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C43DA" w14:textId="77777777" w:rsidR="00E13767" w:rsidRDefault="00E13767" w:rsidP="00E13767">
      <w:pPr>
        <w:jc w:val="right"/>
        <w:rPr>
          <w:rFonts w:ascii="ＭＳ 明朝" w:eastAsia="ＭＳ 明朝" w:hAnsi="ＭＳ 明朝"/>
        </w:rPr>
      </w:pPr>
      <w:r w:rsidRPr="00E13767">
        <w:rPr>
          <w:rFonts w:ascii="ＭＳ 明朝" w:eastAsia="ＭＳ 明朝" w:hAnsi="ＭＳ 明朝" w:hint="eastAsia"/>
        </w:rPr>
        <w:t>作成者：北関東営業部　佐藤</w:t>
      </w:r>
    </w:p>
    <w:p w14:paraId="32AD7AAA" w14:textId="77777777" w:rsidR="0039163F" w:rsidRPr="00E13767" w:rsidRDefault="0039163F" w:rsidP="00E13767">
      <w:pPr>
        <w:jc w:val="right"/>
        <w:rPr>
          <w:rFonts w:ascii="ＭＳ 明朝" w:eastAsia="ＭＳ 明朝" w:hAnsi="ＭＳ 明朝"/>
        </w:rPr>
      </w:pPr>
    </w:p>
    <w:p w14:paraId="4D43C99A" w14:textId="77777777" w:rsidR="00E13767" w:rsidRPr="00B12A1C" w:rsidRDefault="00E13767" w:rsidP="00E13767">
      <w:pPr>
        <w:jc w:val="center"/>
        <w:rPr>
          <w:rFonts w:ascii="ＭＳ ゴシック" w:eastAsia="ＭＳ ゴシック" w:hAnsi="ＭＳ ゴシック"/>
          <w:spacing w:val="20"/>
          <w:sz w:val="28"/>
          <w:szCs w:val="28"/>
        </w:rPr>
      </w:pPr>
      <w:r w:rsidRPr="00B12A1C">
        <w:rPr>
          <w:rFonts w:ascii="ＭＳ ゴシック" w:eastAsia="ＭＳ ゴシック" w:hAnsi="ＭＳ ゴシック" w:hint="eastAsia"/>
          <w:spacing w:val="20"/>
          <w:sz w:val="28"/>
          <w:szCs w:val="28"/>
        </w:rPr>
        <w:t>月間営業活動報告書（</w:t>
      </w:r>
      <w:r w:rsidRPr="00B12A1C">
        <w:rPr>
          <w:rFonts w:ascii="ＭＳ ゴシック" w:eastAsia="ＭＳ ゴシック" w:hAnsi="ＭＳ ゴシック"/>
          <w:spacing w:val="20"/>
          <w:sz w:val="28"/>
          <w:szCs w:val="28"/>
        </w:rPr>
        <w:t>8月）</w:t>
      </w:r>
    </w:p>
    <w:p w14:paraId="3C99F6C2" w14:textId="77777777" w:rsidR="00E13767" w:rsidRPr="00E13767" w:rsidRDefault="00E13767" w:rsidP="00E13767">
      <w:pPr>
        <w:rPr>
          <w:rFonts w:ascii="ＭＳ 明朝" w:eastAsia="ＭＳ 明朝" w:hAnsi="ＭＳ 明朝"/>
        </w:rPr>
      </w:pPr>
    </w:p>
    <w:p w14:paraId="799C33D5" w14:textId="77777777" w:rsidR="00E13767" w:rsidRPr="00E13767" w:rsidRDefault="00E13767" w:rsidP="00E13767">
      <w:pPr>
        <w:rPr>
          <w:rFonts w:ascii="ＭＳ ゴシック" w:eastAsia="ＭＳ ゴシック" w:hAnsi="ＭＳ ゴシック"/>
          <w:b/>
          <w:bCs/>
          <w:sz w:val="22"/>
        </w:rPr>
      </w:pPr>
      <w:r w:rsidRPr="00E13767">
        <w:rPr>
          <w:rFonts w:ascii="ＭＳ ゴシック" w:eastAsia="ＭＳ ゴシック" w:hAnsi="ＭＳ ゴシック" w:hint="eastAsia"/>
          <w:b/>
          <w:bCs/>
          <w:sz w:val="22"/>
        </w:rPr>
        <w:t>総括</w:t>
      </w:r>
    </w:p>
    <w:p w14:paraId="787D7DE4" w14:textId="7D08D246" w:rsidR="00E13767" w:rsidRDefault="00E13767" w:rsidP="0045742B">
      <w:pPr>
        <w:pBdr>
          <w:bottom w:val="single" w:sz="6" w:space="1" w:color="auto"/>
        </w:pBdr>
        <w:spacing w:line="360" w:lineRule="auto"/>
        <w:rPr>
          <w:rFonts w:ascii="ＭＳ 明朝" w:eastAsia="ＭＳ 明朝" w:hAnsi="ＭＳ 明朝"/>
          <w:sz w:val="22"/>
        </w:rPr>
      </w:pPr>
      <w:r w:rsidRPr="00E13767">
        <w:rPr>
          <w:rFonts w:ascii="ＭＳ 明朝" w:eastAsia="ＭＳ 明朝" w:hAnsi="ＭＳ 明朝" w:hint="eastAsia"/>
          <w:sz w:val="22"/>
        </w:rPr>
        <w:t>全体の売上高が前年同期比で</w:t>
      </w:r>
      <w:r w:rsidRPr="00E13767">
        <w:rPr>
          <w:rFonts w:ascii="ＭＳ 明朝" w:eastAsia="ＭＳ 明朝" w:hAnsi="ＭＳ 明朝"/>
          <w:sz w:val="22"/>
        </w:rPr>
        <w:t>10</w:t>
      </w:r>
      <w:r w:rsidRPr="00E13767">
        <w:rPr>
          <w:rFonts w:ascii="ＭＳ 明朝" w:eastAsia="ＭＳ 明朝" w:hAnsi="ＭＳ 明朝" w:hint="eastAsia"/>
          <w:sz w:val="22"/>
        </w:rPr>
        <w:t>％増加しました</w:t>
      </w:r>
      <w:r w:rsidRPr="00E13767">
        <w:rPr>
          <w:rFonts w:ascii="ＭＳ 明朝" w:eastAsia="ＭＳ 明朝" w:hAnsi="ＭＳ 明朝"/>
          <w:sz w:val="22"/>
        </w:rPr>
        <w:t>。特に新商品「エナジードリンクAX」が大ヒットし、売上に大きく貢献しました。</w:t>
      </w:r>
    </w:p>
    <w:p w14:paraId="439006B2" w14:textId="77777777" w:rsidR="00E13767" w:rsidRPr="00E13767" w:rsidRDefault="00E13767" w:rsidP="00B12A1C">
      <w:pPr>
        <w:pBdr>
          <w:bottom w:val="single" w:sz="6" w:space="1" w:color="auto"/>
        </w:pBdr>
        <w:spacing w:line="276" w:lineRule="auto"/>
        <w:rPr>
          <w:rFonts w:ascii="ＭＳ 明朝" w:eastAsia="ＭＳ 明朝" w:hAnsi="ＭＳ 明朝"/>
          <w:sz w:val="22"/>
        </w:rPr>
      </w:pPr>
    </w:p>
    <w:p w14:paraId="01539C6D" w14:textId="77777777" w:rsidR="00E13767" w:rsidRPr="00E13767" w:rsidRDefault="00E13767" w:rsidP="00E13767">
      <w:pPr>
        <w:rPr>
          <w:rFonts w:ascii="ＭＳ 明朝" w:eastAsia="ＭＳ 明朝" w:hAnsi="ＭＳ 明朝"/>
        </w:rPr>
      </w:pPr>
    </w:p>
    <w:p w14:paraId="7FA4BA2A" w14:textId="77777777" w:rsidR="00E13767" w:rsidRPr="00E13767" w:rsidRDefault="00E13767" w:rsidP="00E13767">
      <w:pPr>
        <w:rPr>
          <w:rFonts w:ascii="ＭＳ 明朝" w:eastAsia="ＭＳ 明朝" w:hAnsi="ＭＳ 明朝"/>
        </w:rPr>
      </w:pPr>
      <w:r w:rsidRPr="00E13767">
        <w:rPr>
          <w:rFonts w:ascii="ＭＳ 明朝" w:eastAsia="ＭＳ 明朝" w:hAnsi="ＭＳ 明朝" w:hint="eastAsia"/>
        </w:rPr>
        <w:t>以下、今月の共有事項です。</w:t>
      </w:r>
    </w:p>
    <w:p w14:paraId="6D86E2C7" w14:textId="77777777" w:rsidR="00E13767" w:rsidRPr="00E13767" w:rsidRDefault="00E13767" w:rsidP="0045742B">
      <w:pPr>
        <w:spacing w:before="360"/>
        <w:rPr>
          <w:rFonts w:ascii="ＭＳ ゴシック" w:eastAsia="ＭＳ ゴシック" w:hAnsi="ＭＳ ゴシック"/>
          <w:b/>
          <w:bCs/>
        </w:rPr>
      </w:pPr>
      <w:r w:rsidRPr="00E13767">
        <w:rPr>
          <w:rFonts w:ascii="ＭＳ ゴシック" w:eastAsia="ＭＳ ゴシック" w:hAnsi="ＭＳ ゴシック" w:hint="eastAsia"/>
          <w:b/>
          <w:bCs/>
        </w:rPr>
        <w:t>新商品の概要</w:t>
      </w:r>
    </w:p>
    <w:p w14:paraId="6AB6EBE5" w14:textId="77777777" w:rsidR="00E13767" w:rsidRPr="00E13767" w:rsidRDefault="00E13767" w:rsidP="00E13767">
      <w:pPr>
        <w:rPr>
          <w:rFonts w:ascii="ＭＳ 明朝" w:eastAsia="ＭＳ 明朝" w:hAnsi="ＭＳ 明朝"/>
        </w:rPr>
      </w:pPr>
      <w:r w:rsidRPr="00E13767">
        <w:rPr>
          <w:rFonts w:ascii="ＭＳ 明朝" w:eastAsia="ＭＳ 明朝" w:hAnsi="ＭＳ 明朝" w:hint="eastAsia"/>
        </w:rPr>
        <w:t>商品名：エナジードリンク</w:t>
      </w:r>
      <w:r w:rsidRPr="00E13767">
        <w:rPr>
          <w:rFonts w:ascii="ＭＳ 明朝" w:eastAsia="ＭＳ 明朝" w:hAnsi="ＭＳ 明朝"/>
        </w:rPr>
        <w:t>AX</w:t>
      </w:r>
    </w:p>
    <w:p w14:paraId="068496EC" w14:textId="77777777" w:rsidR="00E13767" w:rsidRPr="00E13767" w:rsidRDefault="00E13767" w:rsidP="00E13767">
      <w:pPr>
        <w:rPr>
          <w:rFonts w:ascii="ＭＳ 明朝" w:eastAsia="ＭＳ 明朝" w:hAnsi="ＭＳ 明朝"/>
        </w:rPr>
      </w:pPr>
      <w:r w:rsidRPr="00E13767">
        <w:rPr>
          <w:rFonts w:ascii="ＭＳ 明朝" w:eastAsia="ＭＳ 明朝" w:hAnsi="ＭＳ 明朝" w:hint="eastAsia"/>
        </w:rPr>
        <w:t>価格：</w:t>
      </w:r>
      <w:r w:rsidRPr="00E13767">
        <w:rPr>
          <w:rFonts w:ascii="ＭＳ 明朝" w:eastAsia="ＭＳ 明朝" w:hAnsi="ＭＳ 明朝"/>
        </w:rPr>
        <w:t>200円</w:t>
      </w:r>
    </w:p>
    <w:p w14:paraId="279E9056" w14:textId="77777777" w:rsidR="00E13767" w:rsidRPr="00E13767" w:rsidRDefault="00E13767" w:rsidP="00E13767">
      <w:pPr>
        <w:rPr>
          <w:rFonts w:ascii="ＭＳ 明朝" w:eastAsia="ＭＳ 明朝" w:hAnsi="ＭＳ 明朝"/>
        </w:rPr>
      </w:pPr>
      <w:r w:rsidRPr="00E13767">
        <w:rPr>
          <w:rFonts w:ascii="ＭＳ 明朝" w:eastAsia="ＭＳ 明朝" w:hAnsi="ＭＳ 明朝" w:hint="eastAsia"/>
        </w:rPr>
        <w:t>特徴：高カフェイン含有、無糖低カロリー</w:t>
      </w:r>
    </w:p>
    <w:p w14:paraId="0913FA5A" w14:textId="77777777" w:rsidR="00E13767" w:rsidRPr="00E13767" w:rsidRDefault="00E13767" w:rsidP="00E13767">
      <w:pPr>
        <w:rPr>
          <w:rFonts w:ascii="ＭＳ 明朝" w:eastAsia="ＭＳ 明朝" w:hAnsi="ＭＳ 明朝"/>
        </w:rPr>
      </w:pPr>
    </w:p>
    <w:p w14:paraId="5E7810A1" w14:textId="77777777" w:rsidR="00E13767" w:rsidRPr="00E13767" w:rsidRDefault="00E13767" w:rsidP="00E13767">
      <w:pPr>
        <w:rPr>
          <w:rFonts w:ascii="ＭＳ ゴシック" w:eastAsia="ＭＳ ゴシック" w:hAnsi="ＭＳ ゴシック"/>
          <w:b/>
          <w:bCs/>
        </w:rPr>
      </w:pPr>
      <w:r w:rsidRPr="00E13767">
        <w:rPr>
          <w:rFonts w:ascii="ＭＳ ゴシック" w:eastAsia="ＭＳ ゴシック" w:hAnsi="ＭＳ ゴシック" w:hint="eastAsia"/>
          <w:b/>
          <w:bCs/>
        </w:rPr>
        <w:t>市場分析</w:t>
      </w:r>
    </w:p>
    <w:p w14:paraId="3F22EAB2" w14:textId="77777777" w:rsidR="00E13767" w:rsidRPr="00E13767" w:rsidRDefault="00E13767" w:rsidP="00E13767">
      <w:pPr>
        <w:rPr>
          <w:rFonts w:ascii="ＭＳ 明朝" w:eastAsia="ＭＳ 明朝" w:hAnsi="ＭＳ 明朝"/>
        </w:rPr>
      </w:pPr>
      <w:r w:rsidRPr="00E13767">
        <w:rPr>
          <w:rFonts w:ascii="ＭＳ 明朝" w:eastAsia="ＭＳ 明朝" w:hAnsi="ＭＳ 明朝" w:hint="eastAsia"/>
        </w:rPr>
        <w:t>飲料市場では数年前から持続し、健康志向を持つ消費者が多いです。特に女性には低カロリー、低糖分の商品が人気です。</w:t>
      </w:r>
    </w:p>
    <w:p w14:paraId="39929252" w14:textId="77777777" w:rsidR="00E13767" w:rsidRPr="00E13767" w:rsidRDefault="00E13767" w:rsidP="00E13767">
      <w:pPr>
        <w:rPr>
          <w:rFonts w:ascii="ＭＳ 明朝" w:eastAsia="ＭＳ 明朝" w:hAnsi="ＭＳ 明朝"/>
        </w:rPr>
      </w:pPr>
    </w:p>
    <w:p w14:paraId="47041D98" w14:textId="77777777" w:rsidR="00E13767" w:rsidRPr="00E13767" w:rsidRDefault="00E13767" w:rsidP="00E13767">
      <w:pPr>
        <w:rPr>
          <w:rFonts w:ascii="ＭＳ ゴシック" w:eastAsia="ＭＳ ゴシック" w:hAnsi="ＭＳ ゴシック"/>
          <w:b/>
          <w:bCs/>
        </w:rPr>
      </w:pPr>
      <w:r w:rsidRPr="00E13767">
        <w:rPr>
          <w:rFonts w:ascii="ＭＳ ゴシック" w:eastAsia="ＭＳ ゴシック" w:hAnsi="ＭＳ ゴシック" w:hint="eastAsia"/>
          <w:b/>
          <w:bCs/>
        </w:rPr>
        <w:t>次月行動指針</w:t>
      </w:r>
    </w:p>
    <w:p w14:paraId="6DDAA329" w14:textId="77777777" w:rsidR="00E13767" w:rsidRDefault="00E13767" w:rsidP="00E13767">
      <w:pPr>
        <w:rPr>
          <w:rFonts w:ascii="ＭＳ 明朝" w:eastAsia="ＭＳ 明朝" w:hAnsi="ＭＳ 明朝"/>
        </w:rPr>
      </w:pPr>
      <w:r w:rsidRPr="00E13767">
        <w:rPr>
          <w:rFonts w:ascii="ＭＳ 明朝" w:eastAsia="ＭＳ 明朝" w:hAnsi="ＭＳ 明朝" w:hint="eastAsia"/>
        </w:rPr>
        <w:t>売上をさらに向上させるために具体的な</w:t>
      </w:r>
      <w:r w:rsidRPr="00E13767">
        <w:rPr>
          <w:rFonts w:ascii="ＭＳ 明朝" w:eastAsia="ＭＳ 明朝" w:hAnsi="ＭＳ 明朝"/>
        </w:rPr>
        <w:t>PDCAプランを策定し、各班に周知しました。</w:t>
      </w:r>
    </w:p>
    <w:p w14:paraId="3A802A5D" w14:textId="64215584" w:rsidR="004C2976" w:rsidRPr="00E13767" w:rsidRDefault="00E13767" w:rsidP="00E13767">
      <w:pPr>
        <w:rPr>
          <w:rFonts w:ascii="ＭＳ 明朝" w:eastAsia="ＭＳ 明朝" w:hAnsi="ＭＳ 明朝"/>
        </w:rPr>
      </w:pPr>
      <w:r w:rsidRPr="00B12A1C">
        <w:rPr>
          <w:rFonts w:ascii="ＭＳ 明朝" w:eastAsia="ＭＳ 明朝" w:hAnsi="ＭＳ 明朝"/>
          <w:spacing w:val="-4"/>
        </w:rPr>
        <w:t>また、新商品のプロモーションキャンペーンの一環として、SNSでの周知を強化していきます</w:t>
      </w:r>
      <w:r w:rsidRPr="00E13767">
        <w:rPr>
          <w:rFonts w:ascii="ＭＳ 明朝" w:eastAsia="ＭＳ 明朝" w:hAnsi="ＭＳ 明朝"/>
        </w:rPr>
        <w:t>。</w:t>
      </w:r>
    </w:p>
    <w:p w14:paraId="660E3675" w14:textId="77777777" w:rsidR="00E13767" w:rsidRPr="00E13767" w:rsidRDefault="00E13767">
      <w:pPr>
        <w:rPr>
          <w:rFonts w:ascii="ＭＳ 明朝" w:eastAsia="ＭＳ 明朝" w:hAnsi="ＭＳ 明朝"/>
        </w:rPr>
      </w:pPr>
    </w:p>
    <w:sectPr w:rsidR="00E13767" w:rsidRPr="00E1376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19793" w14:textId="77777777" w:rsidR="00413F9F" w:rsidRDefault="00413F9F" w:rsidP="00B12A1C">
      <w:r>
        <w:separator/>
      </w:r>
    </w:p>
  </w:endnote>
  <w:endnote w:type="continuationSeparator" w:id="0">
    <w:p w14:paraId="5706F344" w14:textId="77777777" w:rsidR="00413F9F" w:rsidRDefault="00413F9F" w:rsidP="00B12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A8866" w14:textId="77777777" w:rsidR="00413F9F" w:rsidRDefault="00413F9F" w:rsidP="00B12A1C">
      <w:r>
        <w:separator/>
      </w:r>
    </w:p>
  </w:footnote>
  <w:footnote w:type="continuationSeparator" w:id="0">
    <w:p w14:paraId="154ECB7B" w14:textId="77777777" w:rsidR="00413F9F" w:rsidRDefault="00413F9F" w:rsidP="00B12A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767"/>
    <w:rsid w:val="002649A0"/>
    <w:rsid w:val="0039163F"/>
    <w:rsid w:val="00393906"/>
    <w:rsid w:val="00413F9F"/>
    <w:rsid w:val="004349E2"/>
    <w:rsid w:val="0045742B"/>
    <w:rsid w:val="004C2976"/>
    <w:rsid w:val="004C74C5"/>
    <w:rsid w:val="00661718"/>
    <w:rsid w:val="006D4539"/>
    <w:rsid w:val="00880746"/>
    <w:rsid w:val="00883816"/>
    <w:rsid w:val="00B12A1C"/>
    <w:rsid w:val="00E1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406976"/>
  <w15:chartTrackingRefBased/>
  <w15:docId w15:val="{F65DB6FE-A7D5-477E-A8A9-F9301FCB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1376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37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376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376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376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376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376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376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376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1376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1376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1376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137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137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137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137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137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1376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1376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137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1376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1376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1376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1376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1376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1376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137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1376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13767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12A1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12A1C"/>
  </w:style>
  <w:style w:type="paragraph" w:styleId="ac">
    <w:name w:val="footer"/>
    <w:basedOn w:val="a"/>
    <w:link w:val="ad"/>
    <w:uiPriority w:val="99"/>
    <w:unhideWhenUsed/>
    <w:rsid w:val="00B12A1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12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2025-01-28T06:51:00Z</dcterms:created>
  <dcterms:modified xsi:type="dcterms:W3CDTF">2025-01-28T06:51:00Z</dcterms:modified>
</cp:coreProperties>
</file>