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6D8C" w:rsidRDefault="00386D8C">
      <w:r>
        <w:rPr>
          <w:rFonts w:hint="eastAsia"/>
        </w:rPr>
        <w:t>■3-1</w:t>
      </w:r>
      <w:r w:rsidR="00AB1BE8">
        <w:rPr>
          <w:rFonts w:hint="eastAsia"/>
        </w:rPr>
        <w:t>5</w:t>
      </w:r>
      <w:r>
        <w:rPr>
          <w:rFonts w:hint="eastAsia"/>
        </w:rPr>
        <w:t>の練習問題の追加課題です。</w:t>
      </w:r>
    </w:p>
    <w:p w:rsidR="00AB1BE8" w:rsidRDefault="00386D8C" w:rsidP="00AB1BE8">
      <w:r>
        <w:t>(0)</w:t>
      </w:r>
      <w:r w:rsidR="00AB1BE8">
        <w:t>次の表はリスト形式ではありません。</w:t>
      </w:r>
    </w:p>
    <w:p w:rsidR="00AB1BE8" w:rsidRDefault="00AB1BE8" w:rsidP="00AB1BE8">
      <w:r>
        <w:tab/>
      </w:r>
      <w:r>
        <w:tab/>
        <w:t>フィルターを設定できますが、リストとしてデータの並べ替えはできません。</w:t>
      </w:r>
    </w:p>
    <w:p w:rsidR="00386D8C" w:rsidRDefault="00AB1BE8" w:rsidP="00386D8C">
      <w:pPr>
        <w:ind w:firstLine="840"/>
      </w:pPr>
      <w:r>
        <w:rPr>
          <w:noProof/>
        </w:rPr>
        <w:drawing>
          <wp:anchor distT="0" distB="0" distL="114300" distR="114300" simplePos="0" relativeHeight="251660288" behindDoc="0" locked="0" layoutInCell="1" allowOverlap="1">
            <wp:simplePos x="0" y="0"/>
            <wp:positionH relativeFrom="column">
              <wp:posOffset>533400</wp:posOffset>
            </wp:positionH>
            <wp:positionV relativeFrom="paragraph">
              <wp:posOffset>38100</wp:posOffset>
            </wp:positionV>
            <wp:extent cx="5712460" cy="1300668"/>
            <wp:effectExtent l="0" t="0" r="254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DC632F.tmp"/>
                    <pic:cNvPicPr/>
                  </pic:nvPicPr>
                  <pic:blipFill>
                    <a:blip r:embed="rId6">
                      <a:extLst>
                        <a:ext uri="{28A0092B-C50C-407E-A947-70E740481C1C}">
                          <a14:useLocalDpi xmlns:a14="http://schemas.microsoft.com/office/drawing/2010/main" val="0"/>
                        </a:ext>
                      </a:extLst>
                    </a:blip>
                    <a:stretch>
                      <a:fillRect/>
                    </a:stretch>
                  </pic:blipFill>
                  <pic:spPr>
                    <a:xfrm>
                      <a:off x="0" y="0"/>
                      <a:ext cx="5712460" cy="1300668"/>
                    </a:xfrm>
                    <a:prstGeom prst="rect">
                      <a:avLst/>
                    </a:prstGeom>
                  </pic:spPr>
                </pic:pic>
              </a:graphicData>
            </a:graphic>
          </wp:anchor>
        </w:drawing>
      </w:r>
    </w:p>
    <w:p w:rsidR="00386D8C" w:rsidRDefault="00386D8C" w:rsidP="00386D8C">
      <w:pPr>
        <w:ind w:firstLine="840"/>
      </w:pPr>
    </w:p>
    <w:p w:rsidR="00386D8C" w:rsidRDefault="00386D8C" w:rsidP="00386D8C">
      <w:pPr>
        <w:ind w:firstLine="840"/>
      </w:pPr>
    </w:p>
    <w:p w:rsidR="00386D8C" w:rsidRDefault="00386D8C" w:rsidP="00386D8C">
      <w:pPr>
        <w:ind w:firstLine="840"/>
      </w:pPr>
    </w:p>
    <w:p w:rsidR="00386D8C" w:rsidRDefault="00386D8C" w:rsidP="00386D8C">
      <w:pPr>
        <w:ind w:firstLine="840"/>
      </w:pPr>
    </w:p>
    <w:p w:rsidR="00386D8C" w:rsidRDefault="00386D8C" w:rsidP="00386D8C">
      <w:pPr>
        <w:ind w:firstLine="840"/>
      </w:pPr>
    </w:p>
    <w:p w:rsidR="00386D8C" w:rsidRDefault="00386D8C" w:rsidP="00386D8C">
      <w:pPr>
        <w:ind w:firstLine="840"/>
      </w:pPr>
    </w:p>
    <w:p w:rsidR="007960BB" w:rsidRDefault="00386D8C" w:rsidP="00386D8C">
      <w:r w:rsidRPr="00386D8C">
        <w:rPr>
          <w:rFonts w:hint="eastAsia"/>
        </w:rPr>
        <w:t>●</w:t>
      </w:r>
      <w:r>
        <w:rPr>
          <w:rFonts w:hint="eastAsia"/>
        </w:rPr>
        <w:t>(1)～(9)の</w:t>
      </w:r>
      <w:r w:rsidRPr="00386D8C">
        <w:t>完成例は下記の表</w:t>
      </w:r>
      <w:r w:rsidR="007960BB">
        <w:rPr>
          <w:rFonts w:hint="eastAsia"/>
        </w:rPr>
        <w:t>(「学生データ」シート</w:t>
      </w:r>
      <w:r w:rsidR="00324DAC">
        <w:rPr>
          <w:rFonts w:hint="eastAsia"/>
        </w:rPr>
        <w:t>)</w:t>
      </w:r>
      <w:r w:rsidRPr="00386D8C">
        <w:t>を使っています。更に練習する場合は、</w:t>
      </w:r>
    </w:p>
    <w:p w:rsidR="00386D8C" w:rsidRDefault="00386D8C" w:rsidP="007960BB">
      <w:pPr>
        <w:ind w:firstLineChars="100" w:firstLine="210"/>
      </w:pPr>
      <w:r w:rsidRPr="00386D8C">
        <w:t>大きな表</w:t>
      </w:r>
      <w:r w:rsidR="007960BB">
        <w:rPr>
          <w:rFonts w:hint="eastAsia"/>
        </w:rPr>
        <w:t>(「学生データ_大きな表」シート)</w:t>
      </w:r>
      <w:r w:rsidRPr="00386D8C">
        <w:t>を使用してください。</w:t>
      </w:r>
    </w:p>
    <w:p w:rsidR="00386D8C" w:rsidRDefault="00F65762" w:rsidP="00386D8C">
      <w:r>
        <w:rPr>
          <w:noProof/>
        </w:rPr>
        <w:drawing>
          <wp:anchor distT="0" distB="0" distL="114300" distR="114300" simplePos="0" relativeHeight="251661312" behindDoc="0" locked="0" layoutInCell="1" allowOverlap="1">
            <wp:simplePos x="0" y="0"/>
            <wp:positionH relativeFrom="column">
              <wp:posOffset>104775</wp:posOffset>
            </wp:positionH>
            <wp:positionV relativeFrom="paragraph">
              <wp:posOffset>62230</wp:posOffset>
            </wp:positionV>
            <wp:extent cx="5276850" cy="3214325"/>
            <wp:effectExtent l="0" t="0" r="0" b="5715"/>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DCA443.tmp"/>
                    <pic:cNvPicPr/>
                  </pic:nvPicPr>
                  <pic:blipFill>
                    <a:blip r:embed="rId7">
                      <a:extLst>
                        <a:ext uri="{28A0092B-C50C-407E-A947-70E740481C1C}">
                          <a14:useLocalDpi xmlns:a14="http://schemas.microsoft.com/office/drawing/2010/main" val="0"/>
                        </a:ext>
                      </a:extLst>
                    </a:blip>
                    <a:stretch>
                      <a:fillRect/>
                    </a:stretch>
                  </pic:blipFill>
                  <pic:spPr>
                    <a:xfrm>
                      <a:off x="0" y="0"/>
                      <a:ext cx="5276850" cy="3214325"/>
                    </a:xfrm>
                    <a:prstGeom prst="rect">
                      <a:avLst/>
                    </a:prstGeom>
                  </pic:spPr>
                </pic:pic>
              </a:graphicData>
            </a:graphic>
            <wp14:sizeRelH relativeFrom="margin">
              <wp14:pctWidth>0</wp14:pctWidth>
            </wp14:sizeRelH>
            <wp14:sizeRelV relativeFrom="margin">
              <wp14:pctHeight>0</wp14:pctHeight>
            </wp14:sizeRelV>
          </wp:anchor>
        </w:drawing>
      </w:r>
    </w:p>
    <w:p w:rsidR="00386D8C" w:rsidRDefault="00386D8C" w:rsidP="00386D8C"/>
    <w:p w:rsidR="00B26FA6" w:rsidRDefault="00B26FA6" w:rsidP="00386D8C"/>
    <w:p w:rsidR="00B26FA6" w:rsidRDefault="00B26FA6" w:rsidP="00386D8C"/>
    <w:p w:rsidR="00B26FA6" w:rsidRDefault="00B26FA6" w:rsidP="00386D8C"/>
    <w:p w:rsidR="00B26FA6" w:rsidRDefault="00B26FA6" w:rsidP="00386D8C"/>
    <w:p w:rsidR="00B26FA6" w:rsidRDefault="00B26FA6" w:rsidP="00386D8C"/>
    <w:p w:rsidR="00B26FA6" w:rsidRDefault="00B26FA6" w:rsidP="00386D8C"/>
    <w:p w:rsidR="00B26FA6" w:rsidRDefault="00B26FA6" w:rsidP="00386D8C"/>
    <w:p w:rsidR="00B26FA6" w:rsidRDefault="00B26FA6" w:rsidP="00386D8C"/>
    <w:p w:rsidR="00B26FA6" w:rsidRDefault="00B26FA6" w:rsidP="00386D8C"/>
    <w:p w:rsidR="00B26FA6" w:rsidRDefault="00B26FA6" w:rsidP="00386D8C"/>
    <w:p w:rsidR="00B26FA6" w:rsidRDefault="00B26FA6" w:rsidP="00386D8C"/>
    <w:p w:rsidR="00B26FA6" w:rsidRDefault="00B26FA6" w:rsidP="00386D8C"/>
    <w:p w:rsidR="00386D8C" w:rsidRDefault="00386D8C" w:rsidP="00386D8C"/>
    <w:p w:rsidR="00AB1BE8" w:rsidRDefault="00AB1BE8" w:rsidP="00AB1BE8">
      <w:r>
        <w:rPr>
          <w:rFonts w:hint="eastAsia"/>
        </w:rPr>
        <w:t>次の条件でデータを並べ替えましょう。</w:t>
      </w:r>
    </w:p>
    <w:p w:rsidR="00AB1BE8" w:rsidRDefault="00AB1BE8" w:rsidP="00AB1BE8">
      <w:pPr>
        <w:ind w:firstLineChars="100" w:firstLine="210"/>
      </w:pPr>
      <w:r>
        <w:t>(1)誕生日の早い順にデータを並べ替えしましょう。</w:t>
      </w:r>
    </w:p>
    <w:p w:rsidR="00AB1BE8" w:rsidRDefault="00AB1BE8" w:rsidP="00AB1BE8">
      <w:pPr>
        <w:ind w:firstLineChars="100" w:firstLine="210"/>
      </w:pPr>
      <w:r>
        <w:t>(2)国籍毎にデータをまとめましょう。(国籍で並べ替えるとデータがまとまります）</w:t>
      </w:r>
    </w:p>
    <w:p w:rsidR="00AB1BE8" w:rsidRDefault="00AB1BE8" w:rsidP="00AB1BE8">
      <w:pPr>
        <w:ind w:firstLineChars="100" w:firstLine="210"/>
      </w:pPr>
      <w:r>
        <w:t>(3)男女別に誕生日の早い順に並べましょう。</w:t>
      </w:r>
    </w:p>
    <w:p w:rsidR="00AB1BE8" w:rsidRDefault="00AB1BE8" w:rsidP="00AB1BE8">
      <w:pPr>
        <w:ind w:firstLineChars="100" w:firstLine="210"/>
      </w:pPr>
      <w:r>
        <w:t>(4)文字語彙・文法＞読解＞聴解の順に並べましょう。</w:t>
      </w:r>
    </w:p>
    <w:p w:rsidR="00F65762" w:rsidRDefault="00F65762" w:rsidP="00F65762">
      <w:pPr>
        <w:ind w:firstLineChars="300" w:firstLine="630"/>
      </w:pPr>
      <w:r>
        <w:rPr>
          <w:rFonts w:hint="eastAsia"/>
        </w:rPr>
        <w:t>①</w:t>
      </w:r>
      <w:r w:rsidR="00AB1BE8">
        <w:rPr>
          <w:rFonts w:hint="eastAsia"/>
        </w:rPr>
        <w:t>文字語彙・文法の点数の良い順に並べましょう。</w:t>
      </w:r>
    </w:p>
    <w:p w:rsidR="00F65762" w:rsidRDefault="00F65762" w:rsidP="00F65762">
      <w:pPr>
        <w:ind w:firstLineChars="300" w:firstLine="630"/>
      </w:pPr>
      <w:r>
        <w:rPr>
          <w:rFonts w:hint="eastAsia"/>
        </w:rPr>
        <w:t>②</w:t>
      </w:r>
      <w:r w:rsidR="00AB1BE8">
        <w:rPr>
          <w:rFonts w:hint="eastAsia"/>
        </w:rPr>
        <w:t>文字語彙・文法の点数の点数が同じ場合は読解の点数順にしましょう。</w:t>
      </w:r>
    </w:p>
    <w:p w:rsidR="00F65762" w:rsidRDefault="00F65762" w:rsidP="00F65762">
      <w:pPr>
        <w:ind w:firstLineChars="300" w:firstLine="630"/>
      </w:pPr>
      <w:r>
        <w:rPr>
          <w:rFonts w:hint="eastAsia"/>
        </w:rPr>
        <w:t>③</w:t>
      </w:r>
      <w:r w:rsidR="00AB1BE8">
        <w:rPr>
          <w:rFonts w:hint="eastAsia"/>
        </w:rPr>
        <w:t>文字語彙・文法の点数と読解のテンスが同じ場合は聴解の点数の多い順にします。</w:t>
      </w:r>
    </w:p>
    <w:p w:rsidR="00AB1BE8" w:rsidRDefault="00AB1BE8" w:rsidP="00F65762">
      <w:pPr>
        <w:ind w:firstLineChars="100" w:firstLine="210"/>
      </w:pPr>
      <w:r>
        <w:t>(5)文字語彙・文法、読解、聴解の合計点の順に並べましょう。</w:t>
      </w:r>
    </w:p>
    <w:p w:rsidR="00AB1BE8" w:rsidRDefault="00AB1BE8" w:rsidP="00F65762">
      <w:pPr>
        <w:ind w:firstLineChars="100" w:firstLine="210"/>
      </w:pPr>
      <w:r>
        <w:t>(6)国籍がベトナムを抽出し、読解の点数順に並べましょう。</w:t>
      </w:r>
    </w:p>
    <w:p w:rsidR="00AB1BE8" w:rsidRDefault="00AB1BE8" w:rsidP="00F65762">
      <w:pPr>
        <w:ind w:firstLineChars="100" w:firstLine="210"/>
      </w:pPr>
      <w:r>
        <w:t>(7)国毎に文字語彙・文法＞読解&gt;聴解の順に並べましょう。</w:t>
      </w:r>
    </w:p>
    <w:p w:rsidR="00AB1BE8" w:rsidRDefault="00AB1BE8" w:rsidP="00F65762">
      <w:pPr>
        <w:ind w:firstLineChars="100" w:firstLine="210"/>
      </w:pPr>
      <w:r>
        <w:t>(8)合計点の多い順に並べ、国別の表を作成しましょう。</w:t>
      </w:r>
    </w:p>
    <w:p w:rsidR="00AB1BE8" w:rsidRDefault="00F65762" w:rsidP="00F65762">
      <w:pPr>
        <w:ind w:firstLineChars="400" w:firstLine="840"/>
      </w:pPr>
      <w:r>
        <w:rPr>
          <w:rFonts w:hint="eastAsia"/>
        </w:rPr>
        <w:t>①</w:t>
      </w:r>
      <w:r w:rsidR="00AB1BE8">
        <w:t>国別&gt;合計点順に並べて、国毎にデータを抽出して、コピー&amp;ペーストする。</w:t>
      </w:r>
    </w:p>
    <w:p w:rsidR="00F65762" w:rsidRDefault="00AB1BE8" w:rsidP="00F65762">
      <w:pPr>
        <w:ind w:firstLineChars="100" w:firstLine="210"/>
      </w:pPr>
      <w:r>
        <w:t>(9)点数の合計順に並べ替えて、テーブルスタイルを設定しましょう。</w:t>
      </w:r>
    </w:p>
    <w:p w:rsidR="00386D8C" w:rsidRDefault="00AB1BE8" w:rsidP="00F65762">
      <w:pPr>
        <w:ind w:firstLineChars="500" w:firstLine="1050"/>
      </w:pPr>
      <w:bookmarkStart w:id="0" w:name="_GoBack"/>
      <w:bookmarkEnd w:id="0"/>
      <w:r>
        <w:t>集計行を追加して、各科目と合計の平均を表示しましょう。平均は小数点以下第一位まで表示します。</w:t>
      </w:r>
    </w:p>
    <w:sectPr w:rsidR="00386D8C" w:rsidSect="00386D8C">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5D7D" w:rsidRDefault="00675D7D" w:rsidP="001B4A33">
      <w:r>
        <w:separator/>
      </w:r>
    </w:p>
  </w:endnote>
  <w:endnote w:type="continuationSeparator" w:id="0">
    <w:p w:rsidR="00675D7D" w:rsidRDefault="00675D7D" w:rsidP="001B4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5D7D" w:rsidRDefault="00675D7D" w:rsidP="001B4A33">
      <w:r>
        <w:separator/>
      </w:r>
    </w:p>
  </w:footnote>
  <w:footnote w:type="continuationSeparator" w:id="0">
    <w:p w:rsidR="00675D7D" w:rsidRDefault="00675D7D" w:rsidP="001B4A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ABD"/>
    <w:rsid w:val="001B4A33"/>
    <w:rsid w:val="00324DAC"/>
    <w:rsid w:val="00386D8C"/>
    <w:rsid w:val="00675D7D"/>
    <w:rsid w:val="007960BB"/>
    <w:rsid w:val="00992661"/>
    <w:rsid w:val="00AB1BE8"/>
    <w:rsid w:val="00B26FA6"/>
    <w:rsid w:val="00C02ABD"/>
    <w:rsid w:val="00F657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57E53DC"/>
  <w15:chartTrackingRefBased/>
  <w15:docId w15:val="{5558C950-D3DE-4C36-94F6-0E722E2AC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vff3xh4yd">
    <w:name w:val="_3vff3xh4yd"/>
    <w:basedOn w:val="a"/>
    <w:rsid w:val="00386D8C"/>
    <w:pPr>
      <w:widowControl/>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1B4A33"/>
    <w:pPr>
      <w:tabs>
        <w:tab w:val="center" w:pos="4252"/>
        <w:tab w:val="right" w:pos="8504"/>
      </w:tabs>
      <w:snapToGrid w:val="0"/>
    </w:pPr>
  </w:style>
  <w:style w:type="character" w:customStyle="1" w:styleId="a4">
    <w:name w:val="ヘッダー (文字)"/>
    <w:basedOn w:val="a0"/>
    <w:link w:val="a3"/>
    <w:uiPriority w:val="99"/>
    <w:rsid w:val="001B4A33"/>
  </w:style>
  <w:style w:type="paragraph" w:styleId="a5">
    <w:name w:val="footer"/>
    <w:basedOn w:val="a"/>
    <w:link w:val="a6"/>
    <w:uiPriority w:val="99"/>
    <w:unhideWhenUsed/>
    <w:rsid w:val="001B4A33"/>
    <w:pPr>
      <w:tabs>
        <w:tab w:val="center" w:pos="4252"/>
        <w:tab w:val="right" w:pos="8504"/>
      </w:tabs>
      <w:snapToGrid w:val="0"/>
    </w:pPr>
  </w:style>
  <w:style w:type="character" w:customStyle="1" w:styleId="a6">
    <w:name w:val="フッター (文字)"/>
    <w:basedOn w:val="a0"/>
    <w:link w:val="a5"/>
    <w:uiPriority w:val="99"/>
    <w:rsid w:val="001B4A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707500">
      <w:bodyDiv w:val="1"/>
      <w:marLeft w:val="0"/>
      <w:marRight w:val="0"/>
      <w:marTop w:val="0"/>
      <w:marBottom w:val="0"/>
      <w:divBdr>
        <w:top w:val="none" w:sz="0" w:space="0" w:color="auto"/>
        <w:left w:val="none" w:sz="0" w:space="0" w:color="auto"/>
        <w:bottom w:val="none" w:sz="0" w:space="0" w:color="auto"/>
        <w:right w:val="none" w:sz="0" w:space="0" w:color="auto"/>
      </w:divBdr>
    </w:div>
    <w:div w:id="919942698">
      <w:bodyDiv w:val="1"/>
      <w:marLeft w:val="0"/>
      <w:marRight w:val="0"/>
      <w:marTop w:val="0"/>
      <w:marBottom w:val="0"/>
      <w:divBdr>
        <w:top w:val="none" w:sz="0" w:space="0" w:color="auto"/>
        <w:left w:val="none" w:sz="0" w:space="0" w:color="auto"/>
        <w:bottom w:val="none" w:sz="0" w:space="0" w:color="auto"/>
        <w:right w:val="none" w:sz="0" w:space="0" w:color="auto"/>
      </w:divBdr>
    </w:div>
    <w:div w:id="1397165484">
      <w:bodyDiv w:val="1"/>
      <w:marLeft w:val="0"/>
      <w:marRight w:val="0"/>
      <w:marTop w:val="0"/>
      <w:marBottom w:val="0"/>
      <w:divBdr>
        <w:top w:val="none" w:sz="0" w:space="0" w:color="auto"/>
        <w:left w:val="none" w:sz="0" w:space="0" w:color="auto"/>
        <w:bottom w:val="none" w:sz="0" w:space="0" w:color="auto"/>
        <w:right w:val="none" w:sz="0" w:space="0" w:color="auto"/>
      </w:divBdr>
      <w:divsChild>
        <w:div w:id="1918590057">
          <w:marLeft w:val="0"/>
          <w:marRight w:val="0"/>
          <w:marTop w:val="0"/>
          <w:marBottom w:val="0"/>
          <w:divBdr>
            <w:top w:val="none" w:sz="0" w:space="0" w:color="auto"/>
            <w:left w:val="none" w:sz="0" w:space="0" w:color="auto"/>
            <w:bottom w:val="none" w:sz="0" w:space="0" w:color="auto"/>
            <w:right w:val="none" w:sz="0" w:space="0" w:color="auto"/>
          </w:divBdr>
          <w:divsChild>
            <w:div w:id="1748455586">
              <w:marLeft w:val="0"/>
              <w:marRight w:val="0"/>
              <w:marTop w:val="0"/>
              <w:marBottom w:val="0"/>
              <w:divBdr>
                <w:top w:val="none" w:sz="0" w:space="0" w:color="auto"/>
                <w:left w:val="none" w:sz="0" w:space="0" w:color="auto"/>
                <w:bottom w:val="none" w:sz="0" w:space="0" w:color="auto"/>
                <w:right w:val="none" w:sz="0" w:space="0" w:color="auto"/>
              </w:divBdr>
              <w:divsChild>
                <w:div w:id="1344283206">
                  <w:marLeft w:val="0"/>
                  <w:marRight w:val="0"/>
                  <w:marTop w:val="0"/>
                  <w:marBottom w:val="0"/>
                  <w:divBdr>
                    <w:top w:val="none" w:sz="0" w:space="0" w:color="auto"/>
                    <w:left w:val="none" w:sz="0" w:space="0" w:color="auto"/>
                    <w:bottom w:val="none" w:sz="0" w:space="0" w:color="auto"/>
                    <w:right w:val="none" w:sz="0" w:space="0" w:color="auto"/>
                  </w:divBdr>
                  <w:divsChild>
                    <w:div w:id="1728215100">
                      <w:marLeft w:val="0"/>
                      <w:marRight w:val="0"/>
                      <w:marTop w:val="0"/>
                      <w:marBottom w:val="0"/>
                      <w:divBdr>
                        <w:top w:val="none" w:sz="0" w:space="0" w:color="auto"/>
                        <w:left w:val="none" w:sz="0" w:space="0" w:color="auto"/>
                        <w:bottom w:val="none" w:sz="0" w:space="0" w:color="auto"/>
                        <w:right w:val="none" w:sz="0" w:space="0" w:color="auto"/>
                      </w:divBdr>
                      <w:divsChild>
                        <w:div w:id="1347251711">
                          <w:marLeft w:val="0"/>
                          <w:marRight w:val="0"/>
                          <w:marTop w:val="0"/>
                          <w:marBottom w:val="0"/>
                          <w:divBdr>
                            <w:top w:val="none" w:sz="0" w:space="0" w:color="auto"/>
                            <w:left w:val="none" w:sz="0" w:space="0" w:color="auto"/>
                            <w:bottom w:val="none" w:sz="0" w:space="0" w:color="auto"/>
                            <w:right w:val="none" w:sz="0" w:space="0" w:color="auto"/>
                          </w:divBdr>
                          <w:divsChild>
                            <w:div w:id="1183515270">
                              <w:marLeft w:val="0"/>
                              <w:marRight w:val="0"/>
                              <w:marTop w:val="0"/>
                              <w:marBottom w:val="0"/>
                              <w:divBdr>
                                <w:top w:val="none" w:sz="0" w:space="0" w:color="auto"/>
                                <w:left w:val="none" w:sz="0" w:space="0" w:color="auto"/>
                                <w:bottom w:val="none" w:sz="0" w:space="0" w:color="auto"/>
                                <w:right w:val="none" w:sz="0" w:space="0" w:color="auto"/>
                              </w:divBdr>
                              <w:divsChild>
                                <w:div w:id="747728192">
                                  <w:marLeft w:val="0"/>
                                  <w:marRight w:val="0"/>
                                  <w:marTop w:val="0"/>
                                  <w:marBottom w:val="0"/>
                                  <w:divBdr>
                                    <w:top w:val="none" w:sz="0" w:space="0" w:color="auto"/>
                                    <w:left w:val="none" w:sz="0" w:space="0" w:color="auto"/>
                                    <w:bottom w:val="none" w:sz="0" w:space="0" w:color="auto"/>
                                    <w:right w:val="none" w:sz="0" w:space="0" w:color="auto"/>
                                  </w:divBdr>
                                  <w:divsChild>
                                    <w:div w:id="1352954956">
                                      <w:marLeft w:val="0"/>
                                      <w:marRight w:val="0"/>
                                      <w:marTop w:val="0"/>
                                      <w:marBottom w:val="0"/>
                                      <w:divBdr>
                                        <w:top w:val="none" w:sz="0" w:space="0" w:color="auto"/>
                                        <w:left w:val="none" w:sz="0" w:space="0" w:color="auto"/>
                                        <w:bottom w:val="none" w:sz="0" w:space="0" w:color="auto"/>
                                        <w:right w:val="none" w:sz="0" w:space="0" w:color="auto"/>
                                      </w:divBdr>
                                      <w:divsChild>
                                        <w:div w:id="238056461">
                                          <w:marLeft w:val="0"/>
                                          <w:marRight w:val="0"/>
                                          <w:marTop w:val="0"/>
                                          <w:marBottom w:val="0"/>
                                          <w:divBdr>
                                            <w:top w:val="none" w:sz="0" w:space="0" w:color="auto"/>
                                            <w:left w:val="none" w:sz="0" w:space="0" w:color="auto"/>
                                            <w:bottom w:val="none" w:sz="0" w:space="0" w:color="auto"/>
                                            <w:right w:val="none" w:sz="0" w:space="0" w:color="auto"/>
                                          </w:divBdr>
                                          <w:divsChild>
                                            <w:div w:id="1735621017">
                                              <w:marLeft w:val="0"/>
                                              <w:marRight w:val="0"/>
                                              <w:marTop w:val="0"/>
                                              <w:marBottom w:val="0"/>
                                              <w:divBdr>
                                                <w:top w:val="none" w:sz="0" w:space="0" w:color="auto"/>
                                                <w:left w:val="none" w:sz="0" w:space="0" w:color="auto"/>
                                                <w:bottom w:val="none" w:sz="0" w:space="0" w:color="auto"/>
                                                <w:right w:val="none" w:sz="0" w:space="0" w:color="auto"/>
                                              </w:divBdr>
                                              <w:divsChild>
                                                <w:div w:id="1819877104">
                                                  <w:marLeft w:val="0"/>
                                                  <w:marRight w:val="0"/>
                                                  <w:marTop w:val="0"/>
                                                  <w:marBottom w:val="0"/>
                                                  <w:divBdr>
                                                    <w:top w:val="none" w:sz="0" w:space="0" w:color="auto"/>
                                                    <w:left w:val="none" w:sz="0" w:space="0" w:color="auto"/>
                                                    <w:bottom w:val="none" w:sz="0" w:space="0" w:color="auto"/>
                                                    <w:right w:val="none" w:sz="0" w:space="0" w:color="auto"/>
                                                  </w:divBdr>
                                                  <w:divsChild>
                                                    <w:div w:id="433214349">
                                                      <w:marLeft w:val="0"/>
                                                      <w:marRight w:val="0"/>
                                                      <w:marTop w:val="0"/>
                                                      <w:marBottom w:val="0"/>
                                                      <w:divBdr>
                                                        <w:top w:val="none" w:sz="0" w:space="0" w:color="auto"/>
                                                        <w:left w:val="none" w:sz="0" w:space="0" w:color="auto"/>
                                                        <w:bottom w:val="none" w:sz="0" w:space="0" w:color="auto"/>
                                                        <w:right w:val="none" w:sz="0" w:space="0" w:color="auto"/>
                                                      </w:divBdr>
                                                      <w:divsChild>
                                                        <w:div w:id="131291803">
                                                          <w:marLeft w:val="0"/>
                                                          <w:marRight w:val="0"/>
                                                          <w:marTop w:val="0"/>
                                                          <w:marBottom w:val="0"/>
                                                          <w:divBdr>
                                                            <w:top w:val="none" w:sz="0" w:space="0" w:color="auto"/>
                                                            <w:left w:val="none" w:sz="0" w:space="0" w:color="auto"/>
                                                            <w:bottom w:val="none" w:sz="0" w:space="0" w:color="auto"/>
                                                            <w:right w:val="none" w:sz="0" w:space="0" w:color="auto"/>
                                                          </w:divBdr>
                                                          <w:divsChild>
                                                            <w:div w:id="1498224785">
                                                              <w:marLeft w:val="0"/>
                                                              <w:marRight w:val="0"/>
                                                              <w:marTop w:val="0"/>
                                                              <w:marBottom w:val="0"/>
                                                              <w:divBdr>
                                                                <w:top w:val="none" w:sz="0" w:space="0" w:color="auto"/>
                                                                <w:left w:val="none" w:sz="0" w:space="0" w:color="auto"/>
                                                                <w:bottom w:val="none" w:sz="0" w:space="0" w:color="auto"/>
                                                                <w:right w:val="none" w:sz="0" w:space="0" w:color="auto"/>
                                                              </w:divBdr>
                                                              <w:divsChild>
                                                                <w:div w:id="1543052029">
                                                                  <w:marLeft w:val="0"/>
                                                                  <w:marRight w:val="0"/>
                                                                  <w:marTop w:val="0"/>
                                                                  <w:marBottom w:val="0"/>
                                                                  <w:divBdr>
                                                                    <w:top w:val="none" w:sz="0" w:space="0" w:color="auto"/>
                                                                    <w:left w:val="none" w:sz="0" w:space="0" w:color="auto"/>
                                                                    <w:bottom w:val="none" w:sz="0" w:space="0" w:color="auto"/>
                                                                    <w:right w:val="none" w:sz="0" w:space="0" w:color="auto"/>
                                                                  </w:divBdr>
                                                                  <w:divsChild>
                                                                    <w:div w:id="340622053">
                                                                      <w:marLeft w:val="0"/>
                                                                      <w:marRight w:val="0"/>
                                                                      <w:marTop w:val="100"/>
                                                                      <w:marBottom w:val="100"/>
                                                                      <w:divBdr>
                                                                        <w:top w:val="none" w:sz="0" w:space="0" w:color="auto"/>
                                                                        <w:left w:val="none" w:sz="0" w:space="0" w:color="auto"/>
                                                                        <w:bottom w:val="none" w:sz="0" w:space="0" w:color="auto"/>
                                                                        <w:right w:val="none" w:sz="0" w:space="0" w:color="auto"/>
                                                                      </w:divBdr>
                                                                      <w:divsChild>
                                                                        <w:div w:id="1316256477">
                                                                          <w:marLeft w:val="0"/>
                                                                          <w:marRight w:val="0"/>
                                                                          <w:marTop w:val="0"/>
                                                                          <w:marBottom w:val="0"/>
                                                                          <w:divBdr>
                                                                            <w:top w:val="none" w:sz="0" w:space="0" w:color="auto"/>
                                                                            <w:left w:val="none" w:sz="0" w:space="0" w:color="auto"/>
                                                                            <w:bottom w:val="none" w:sz="0" w:space="0" w:color="auto"/>
                                                                            <w:right w:val="none" w:sz="0" w:space="0" w:color="auto"/>
                                                                          </w:divBdr>
                                                                          <w:divsChild>
                                                                            <w:div w:id="2059469623">
                                                                              <w:marLeft w:val="0"/>
                                                                              <w:marRight w:val="0"/>
                                                                              <w:marTop w:val="0"/>
                                                                              <w:marBottom w:val="0"/>
                                                                              <w:divBdr>
                                                                                <w:top w:val="none" w:sz="0" w:space="0" w:color="auto"/>
                                                                                <w:left w:val="none" w:sz="0" w:space="0" w:color="auto"/>
                                                                                <w:bottom w:val="none" w:sz="0" w:space="0" w:color="auto"/>
                                                                                <w:right w:val="none" w:sz="0" w:space="0" w:color="auto"/>
                                                                              </w:divBdr>
                                                                              <w:divsChild>
                                                                                <w:div w:id="1438062663">
                                                                                  <w:marLeft w:val="0"/>
                                                                                  <w:marRight w:val="0"/>
                                                                                  <w:marTop w:val="0"/>
                                                                                  <w:marBottom w:val="0"/>
                                                                                  <w:divBdr>
                                                                                    <w:top w:val="none" w:sz="0" w:space="0" w:color="auto"/>
                                                                                    <w:left w:val="none" w:sz="0" w:space="0" w:color="auto"/>
                                                                                    <w:bottom w:val="none" w:sz="0" w:space="0" w:color="auto"/>
                                                                                    <w:right w:val="none" w:sz="0" w:space="0" w:color="auto"/>
                                                                                  </w:divBdr>
                                                                                  <w:divsChild>
                                                                                    <w:div w:id="108942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tmp"/><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mp"/><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97</Words>
  <Characters>555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両澤 敦子</dc:creator>
  <cp:keywords/>
  <dc:description/>
  <cp:lastModifiedBy>両澤 敦子</cp:lastModifiedBy>
  <cp:revision>3</cp:revision>
  <dcterms:created xsi:type="dcterms:W3CDTF">2018-12-17T14:34:00Z</dcterms:created>
  <dcterms:modified xsi:type="dcterms:W3CDTF">2018-12-17T14:48:00Z</dcterms:modified>
</cp:coreProperties>
</file>