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029" w:rsidRPr="00F10FBC" w:rsidRDefault="00EF3029" w:rsidP="00EF3029">
      <w:bookmarkStart w:id="0" w:name="_GoBack"/>
      <w:bookmarkEnd w:id="0"/>
    </w:p>
    <w:p w:rsidR="00EF3029" w:rsidRDefault="00EF3029" w:rsidP="00EF3029">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EF3029" w:rsidRPr="00277E1A" w:rsidRDefault="00EF3029" w:rsidP="00EF3029">
      <w:pPr>
        <w:pStyle w:val="1"/>
        <w:rPr>
          <w:rStyle w:val="a3"/>
          <w:rFonts w:asciiTheme="majorEastAsia" w:hAnsiTheme="majorEastAsia"/>
          <w:b w:val="0"/>
        </w:rPr>
      </w:pPr>
      <w:r w:rsidRPr="00277E1A">
        <w:rPr>
          <w:rStyle w:val="a3"/>
          <w:rFonts w:asciiTheme="majorEastAsia" w:hAnsiTheme="majorEastAsia" w:hint="eastAsia"/>
        </w:rPr>
        <w:t>玉ねぎとごぼうのスープ</w:t>
      </w:r>
    </w:p>
    <w:p w:rsidR="00EF3029" w:rsidRPr="00DB15B4" w:rsidRDefault="00EF3029" w:rsidP="00EF3029">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EF3029" w:rsidRPr="00277E1A" w:rsidRDefault="00EF3029" w:rsidP="00EF3029">
      <w:pPr>
        <w:rPr>
          <w:sz w:val="22"/>
        </w:rPr>
      </w:pPr>
      <w:r w:rsidRPr="00277E1A">
        <w:rPr>
          <w:rFonts w:hint="eastAsia"/>
          <w:sz w:val="22"/>
        </w:rPr>
        <w:t>＜材料＞</w:t>
      </w:r>
    </w:p>
    <w:p w:rsidR="00EF3029" w:rsidRDefault="00EF3029" w:rsidP="00EF3029">
      <w:pPr>
        <w:pStyle w:val="Web"/>
        <w:shd w:val="clear" w:color="auto" w:fill="FFFFFF"/>
        <w:spacing w:before="100" w:beforeAutospacing="1" w:after="100" w:afterAutospacing="1"/>
        <w:contextualSpacing/>
        <w:mirrorIndents/>
        <w:rPr>
          <w:rStyle w:val="a3"/>
          <w:rFonts w:asciiTheme="minorEastAsia" w:hAnsiTheme="minorEastAsia"/>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EF3029" w:rsidRDefault="00EF3029" w:rsidP="00EF3029">
      <w:pPr>
        <w:pStyle w:val="Web"/>
        <w:shd w:val="clear" w:color="auto" w:fill="FFFFFF"/>
        <w:spacing w:before="100" w:beforeAutospacing="1" w:after="100" w:afterAutospacing="1"/>
        <w:contextualSpacing/>
        <w:mirrorIndents/>
        <w:rPr>
          <w:rStyle w:val="a3"/>
          <w:rFonts w:asciiTheme="minorEastAsia" w:hAnsiTheme="minorEastAsia"/>
          <w:szCs w:val="22"/>
        </w:rPr>
      </w:pPr>
    </w:p>
    <w:p w:rsidR="00EF3029" w:rsidRDefault="00EF3029" w:rsidP="00EF3029">
      <w:pPr>
        <w:pStyle w:val="Web"/>
        <w:shd w:val="clear" w:color="auto" w:fill="FFFFFF"/>
        <w:spacing w:before="100" w:beforeAutospacing="1" w:after="100" w:afterAutospacing="1"/>
        <w:contextualSpacing/>
        <w:mirrorIndents/>
        <w:rPr>
          <w:sz w:val="22"/>
        </w:rPr>
      </w:pPr>
      <w:r w:rsidRPr="00277E1A">
        <w:rPr>
          <w:rFonts w:hint="eastAsia"/>
          <w:sz w:val="22"/>
        </w:rPr>
        <w:t>＜手順＞</w:t>
      </w:r>
    </w:p>
    <w:p w:rsidR="00EF3029" w:rsidRDefault="00EF3029" w:rsidP="00EF3029">
      <w:pPr>
        <w:pStyle w:val="Web"/>
        <w:shd w:val="clear" w:color="auto" w:fill="FFFFFF"/>
        <w:spacing w:before="100" w:beforeAutospacing="1" w:after="100" w:afterAutospacing="1"/>
        <w:contextualSpacing/>
        <w:mirrorIndents/>
        <w:rPr>
          <w:rStyle w:val="a3"/>
          <w:rFonts w:asciiTheme="minorEastAsia" w:hAnsiTheme="minorEastAsia"/>
          <w:bCs w:val="0"/>
        </w:rPr>
        <w:sectPr w:rsidR="00EF3029" w:rsidSect="00EF302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pPr>
    </w:p>
    <w:p w:rsidR="00EF3029" w:rsidRPr="00277E1A" w:rsidRDefault="00EF3029" w:rsidP="00EF3029">
      <w:pPr>
        <w:pStyle w:val="Web"/>
        <w:shd w:val="clear" w:color="auto" w:fill="FFFFFF"/>
        <w:spacing w:before="100" w:beforeAutospacing="1" w:after="100" w:afterAutospacing="1"/>
        <w:contextualSpacing/>
        <w:mirrorIndents/>
        <w:rPr>
          <w:rStyle w:val="a3"/>
          <w:rFonts w:asciiTheme="minorEastAsia" w:hAnsiTheme="minorEastAsia"/>
          <w:szCs w:val="22"/>
        </w:rPr>
      </w:pPr>
      <w:r w:rsidRPr="008F2934">
        <w:rPr>
          <w:rStyle w:val="a3"/>
          <w:rFonts w:asciiTheme="minorEastAsia" w:hAnsiTheme="minorEastAsia" w:hint="eastAsia"/>
          <w:bCs w:val="0"/>
        </w:rPr>
        <w:lastRenderedPageBreak/>
        <w:t>①ご</w:t>
      </w:r>
      <w:r w:rsidRPr="00277E1A">
        <w:rPr>
          <w:rStyle w:val="a3"/>
          <w:rFonts w:asciiTheme="minorEastAsia" w:hAnsiTheme="minorEastAsia" w:hint="eastAsia"/>
          <w:szCs w:val="22"/>
        </w:rPr>
        <w:t>ぼうを水にさらしてアクを抜き、皮をむかずにそのまますりおろします。</w:t>
      </w:r>
    </w:p>
    <w:p w:rsidR="00EF3029" w:rsidRPr="00277E1A" w:rsidRDefault="00EF3029" w:rsidP="00EF3029">
      <w:pPr>
        <w:pStyle w:val="Web"/>
        <w:widowControl/>
        <w:shd w:val="clear" w:color="auto" w:fill="FFFFFF"/>
        <w:spacing w:before="100" w:beforeAutospacing="1" w:after="100" w:afterAutospacing="1"/>
        <w:contextualSpacing/>
        <w:mirrorIndents/>
        <w:rPr>
          <w:rStyle w:val="a3"/>
          <w:rFonts w:asciiTheme="minorEastAsia" w:hAnsiTheme="minorEastAsia"/>
          <w:szCs w:val="22"/>
        </w:rPr>
      </w:pPr>
      <w:r>
        <w:rPr>
          <w:rStyle w:val="a3"/>
          <w:rFonts w:asciiTheme="minorEastAsia" w:hAnsiTheme="minorEastAsia" w:hint="eastAsia"/>
          <w:szCs w:val="22"/>
        </w:rPr>
        <w:t>②</w:t>
      </w:r>
      <w:r w:rsidRPr="00277E1A">
        <w:rPr>
          <w:rStyle w:val="a3"/>
          <w:rFonts w:asciiTheme="minorEastAsia" w:hAnsiTheme="minorEastAsia" w:hint="eastAsia"/>
          <w:szCs w:val="22"/>
        </w:rPr>
        <w:t>玉ねぎは、皮をむいて薄切りにします。</w:t>
      </w:r>
    </w:p>
    <w:p w:rsidR="00EF3029" w:rsidRPr="00277E1A" w:rsidRDefault="00EF3029" w:rsidP="00EF3029">
      <w:pPr>
        <w:pStyle w:val="Web"/>
        <w:widowControl/>
        <w:shd w:val="clear" w:color="auto" w:fill="FFFFFF"/>
        <w:spacing w:before="100" w:beforeAutospacing="1" w:after="100" w:afterAutospacing="1"/>
        <w:contextualSpacing/>
        <w:mirrorIndents/>
        <w:rPr>
          <w:rStyle w:val="a3"/>
          <w:rFonts w:asciiTheme="minorEastAsia" w:hAnsiTheme="minorEastAsia"/>
          <w:szCs w:val="22"/>
        </w:rPr>
      </w:pPr>
      <w:r>
        <w:rPr>
          <w:rStyle w:val="a3"/>
          <w:rFonts w:asciiTheme="minorEastAsia" w:hAnsiTheme="minorEastAsia" w:hint="eastAsia"/>
          <w:szCs w:val="22"/>
        </w:rPr>
        <w:t>③</w:t>
      </w: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EF3029" w:rsidRPr="00277E1A" w:rsidRDefault="00EF3029" w:rsidP="00EF3029">
      <w:pPr>
        <w:pStyle w:val="Web"/>
        <w:widowControl/>
        <w:shd w:val="clear" w:color="auto" w:fill="FFFFFF"/>
        <w:spacing w:before="100" w:beforeAutospacing="1" w:after="100" w:afterAutospacing="1"/>
        <w:contextualSpacing/>
        <w:mirrorIndents/>
        <w:rPr>
          <w:rStyle w:val="a3"/>
          <w:rFonts w:asciiTheme="minorEastAsia" w:hAnsiTheme="minorEastAsia"/>
          <w:szCs w:val="22"/>
        </w:rPr>
      </w:pPr>
      <w:r>
        <w:rPr>
          <w:rStyle w:val="a3"/>
          <w:rFonts w:asciiTheme="minorEastAsia" w:hAnsiTheme="minorEastAsia" w:hint="eastAsia"/>
          <w:szCs w:val="22"/>
        </w:rPr>
        <w:t>④</w:t>
      </w:r>
      <w:r w:rsidRPr="00277E1A">
        <w:rPr>
          <w:rStyle w:val="a3"/>
          <w:rFonts w:asciiTheme="minorEastAsia" w:hAnsiTheme="minorEastAsia" w:hint="eastAsia"/>
          <w:szCs w:val="22"/>
        </w:rPr>
        <w:t>油が温まったら、玉ねぎを入れて弱火～中火できつね色になるま</w:t>
      </w:r>
      <w:r w:rsidRPr="00277E1A">
        <w:rPr>
          <w:rStyle w:val="a3"/>
          <w:rFonts w:asciiTheme="minorEastAsia" w:hAnsiTheme="minorEastAsia" w:hint="eastAsia"/>
          <w:szCs w:val="22"/>
        </w:rPr>
        <w:lastRenderedPageBreak/>
        <w:t>で炒めます。焦がさないように注意しましょう。</w:t>
      </w:r>
    </w:p>
    <w:p w:rsidR="00EF3029" w:rsidRPr="00277E1A" w:rsidRDefault="00EF3029" w:rsidP="00EF3029">
      <w:pPr>
        <w:pStyle w:val="Web"/>
        <w:widowControl/>
        <w:shd w:val="clear" w:color="auto" w:fill="FFFFFF"/>
        <w:spacing w:before="100" w:beforeAutospacing="1" w:after="100" w:afterAutospacing="1"/>
        <w:contextualSpacing/>
        <w:mirrorIndents/>
        <w:rPr>
          <w:rStyle w:val="a3"/>
          <w:rFonts w:asciiTheme="minorEastAsia" w:hAnsiTheme="minorEastAsia"/>
          <w:szCs w:val="22"/>
        </w:rPr>
      </w:pPr>
      <w:r>
        <w:rPr>
          <w:rStyle w:val="a3"/>
          <w:rFonts w:asciiTheme="minorEastAsia" w:hAnsiTheme="minorEastAsia" w:hint="eastAsia"/>
          <w:szCs w:val="22"/>
        </w:rPr>
        <w:t>⑤</w:t>
      </w:r>
      <w:r w:rsidRPr="00277E1A">
        <w:rPr>
          <w:rStyle w:val="a3"/>
          <w:rFonts w:asciiTheme="minorEastAsia" w:hAnsiTheme="minorEastAsia" w:hint="eastAsia"/>
          <w:szCs w:val="22"/>
        </w:rPr>
        <w:t>キツネ色になったら、すりおろしたごぼうを加えさらに炒めます。</w:t>
      </w:r>
    </w:p>
    <w:p w:rsidR="00EF3029" w:rsidRPr="00277E1A" w:rsidRDefault="00EF3029" w:rsidP="00EF3029">
      <w:pPr>
        <w:pStyle w:val="Web"/>
        <w:widowControl/>
        <w:shd w:val="clear" w:color="auto" w:fill="FFFFFF"/>
        <w:spacing w:before="100" w:beforeAutospacing="1" w:after="100" w:afterAutospacing="1"/>
        <w:contextualSpacing/>
        <w:mirrorIndents/>
        <w:rPr>
          <w:rStyle w:val="a3"/>
          <w:rFonts w:asciiTheme="minorEastAsia" w:hAnsiTheme="minorEastAsia"/>
          <w:szCs w:val="22"/>
        </w:rPr>
      </w:pPr>
      <w:r>
        <w:rPr>
          <w:rStyle w:val="a3"/>
          <w:rFonts w:asciiTheme="minorEastAsia" w:hAnsiTheme="minorEastAsia" w:hint="eastAsia"/>
          <w:szCs w:val="22"/>
        </w:rPr>
        <w:t>⑥</w:t>
      </w:r>
      <w:r w:rsidRPr="00277E1A">
        <w:rPr>
          <w:rStyle w:val="a3"/>
          <w:rFonts w:asciiTheme="minorEastAsia" w:hAnsiTheme="minorEastAsia" w:hint="eastAsia"/>
          <w:szCs w:val="22"/>
        </w:rPr>
        <w:t>全体がアメ色になったら、水カップ２を加えて弱火でじっくり煮込みます。</w:t>
      </w:r>
    </w:p>
    <w:p w:rsidR="00EF3029" w:rsidRPr="00EF3029" w:rsidRDefault="00EF3029" w:rsidP="00EF3029">
      <w:pPr>
        <w:pStyle w:val="Web"/>
        <w:widowControl/>
        <w:shd w:val="clear" w:color="auto" w:fill="FFFFFF"/>
        <w:spacing w:before="100" w:beforeAutospacing="1" w:after="100" w:afterAutospacing="1"/>
        <w:contextualSpacing/>
        <w:mirrorIndents/>
        <w:rPr>
          <w:rFonts w:asciiTheme="minorEastAsia" w:hAnsiTheme="minorEastAsia"/>
          <w:b/>
          <w:bCs/>
          <w:spacing w:val="24"/>
          <w:sz w:val="22"/>
          <w:szCs w:val="22"/>
        </w:rPr>
        <w:sectPr w:rsidR="00EF3029" w:rsidRPr="00EF3029" w:rsidSect="00EF3029">
          <w:type w:val="continuous"/>
          <w:pgSz w:w="11906" w:h="16838" w:code="9"/>
          <w:pgMar w:top="1134" w:right="1134" w:bottom="1134" w:left="1134" w:header="851" w:footer="992" w:gutter="0"/>
          <w:cols w:num="2" w:space="425"/>
          <w:docGrid w:type="linesAndChars" w:linePitch="404" w:charSpace="6338"/>
        </w:sectPr>
      </w:pPr>
      <w:r>
        <w:rPr>
          <w:rStyle w:val="a3"/>
          <w:rFonts w:asciiTheme="minorEastAsia" w:hAnsiTheme="minorEastAsia" w:hint="eastAsia"/>
          <w:szCs w:val="22"/>
        </w:rPr>
        <w:t>⑦</w:t>
      </w: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EF3029" w:rsidRDefault="00EF3029" w:rsidP="00EF3029">
      <w:pPr>
        <w:sectPr w:rsidR="00EF3029" w:rsidSect="006C51B3">
          <w:type w:val="continuous"/>
          <w:pgSz w:w="11906" w:h="16838" w:code="9"/>
          <w:pgMar w:top="1134" w:right="1134" w:bottom="1134" w:left="1134" w:header="851" w:footer="992" w:gutter="0"/>
          <w:cols w:space="425"/>
          <w:docGrid w:type="linesAndChars" w:linePitch="404" w:charSpace="6338"/>
        </w:sectPr>
      </w:pPr>
    </w:p>
    <w:p w:rsidR="00AA47C0" w:rsidRPr="00EF3029" w:rsidRDefault="009933B9" w:rsidP="00EF3029"/>
    <w:sectPr w:rsidR="00AA47C0" w:rsidRPr="00EF3029" w:rsidSect="006C51B3">
      <w:type w:val="continuous"/>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3B9" w:rsidRDefault="009933B9" w:rsidP="00347ED0">
      <w:r>
        <w:separator/>
      </w:r>
    </w:p>
  </w:endnote>
  <w:endnote w:type="continuationSeparator" w:id="0">
    <w:p w:rsidR="009933B9" w:rsidRDefault="009933B9" w:rsidP="0034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3B9" w:rsidRDefault="009933B9" w:rsidP="00347ED0">
      <w:r>
        <w:separator/>
      </w:r>
    </w:p>
  </w:footnote>
  <w:footnote w:type="continuationSeparator" w:id="0">
    <w:p w:rsidR="009933B9" w:rsidRDefault="009933B9" w:rsidP="00347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ED0" w:rsidRDefault="00347ED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029"/>
    <w:rsid w:val="00347ED0"/>
    <w:rsid w:val="009933B9"/>
    <w:rsid w:val="009E3DE7"/>
    <w:rsid w:val="00E97337"/>
    <w:rsid w:val="00EF3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029"/>
    <w:pPr>
      <w:widowControl w:val="0"/>
      <w:jc w:val="both"/>
    </w:pPr>
  </w:style>
  <w:style w:type="paragraph" w:styleId="1">
    <w:name w:val="heading 1"/>
    <w:basedOn w:val="a"/>
    <w:next w:val="a"/>
    <w:link w:val="10"/>
    <w:uiPriority w:val="9"/>
    <w:qFormat/>
    <w:rsid w:val="00EF3029"/>
    <w:pPr>
      <w:widowControl/>
      <w:pBdr>
        <w:bottom w:val="single" w:sz="12" w:space="1" w:color="2E74B5" w:themeColor="accent1" w:themeShade="BF"/>
      </w:pBdr>
      <w:spacing w:before="600" w:after="80"/>
      <w:jc w:val="left"/>
      <w:outlineLvl w:val="0"/>
    </w:pPr>
    <w:rPr>
      <w:rFonts w:asciiTheme="majorHAnsi" w:eastAsiaTheme="majorEastAsia" w:hAnsiTheme="majorHAnsi" w:cstheme="majorBidi"/>
      <w:b/>
      <w:bCs/>
      <w:color w:val="2E74B5"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F3029"/>
    <w:rPr>
      <w:rFonts w:asciiTheme="majorHAnsi" w:eastAsiaTheme="majorEastAsia" w:hAnsiTheme="majorHAnsi" w:cstheme="majorBidi"/>
      <w:b/>
      <w:bCs/>
      <w:color w:val="2E74B5" w:themeColor="accent1" w:themeShade="BF"/>
      <w:kern w:val="0"/>
      <w:sz w:val="24"/>
      <w:szCs w:val="24"/>
    </w:rPr>
  </w:style>
  <w:style w:type="character" w:styleId="a3">
    <w:name w:val="Strong"/>
    <w:basedOn w:val="a0"/>
    <w:uiPriority w:val="22"/>
    <w:qFormat/>
    <w:rsid w:val="00EF3029"/>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styleId="Web">
    <w:name w:val="Normal (Web)"/>
    <w:basedOn w:val="a"/>
    <w:link w:val="Web0"/>
    <w:uiPriority w:val="99"/>
    <w:unhideWhenUsed/>
    <w:rsid w:val="00EF3029"/>
    <w:rPr>
      <w:rFonts w:ascii="Times New Roman" w:hAnsi="Times New Roman" w:cs="Times New Roman"/>
      <w:sz w:val="24"/>
      <w:szCs w:val="24"/>
    </w:rPr>
  </w:style>
  <w:style w:type="character" w:customStyle="1" w:styleId="Web0">
    <w:name w:val="標準 (Web) (文字)"/>
    <w:basedOn w:val="a0"/>
    <w:link w:val="Web"/>
    <w:uiPriority w:val="99"/>
    <w:rsid w:val="00EF3029"/>
    <w:rPr>
      <w:rFonts w:ascii="Times New Roman" w:hAnsi="Times New Roman" w:cs="Times New Roman"/>
      <w:sz w:val="24"/>
      <w:szCs w:val="24"/>
    </w:rPr>
  </w:style>
  <w:style w:type="paragraph" w:styleId="a4">
    <w:name w:val="Title"/>
    <w:basedOn w:val="a"/>
    <w:next w:val="a"/>
    <w:link w:val="a5"/>
    <w:uiPriority w:val="10"/>
    <w:qFormat/>
    <w:rsid w:val="00EF3029"/>
    <w:pPr>
      <w:widowControl/>
      <w:pBdr>
        <w:top w:val="single" w:sz="8" w:space="10" w:color="ADCCEA" w:themeColor="accent1" w:themeTint="7F"/>
        <w:bottom w:val="single" w:sz="24" w:space="15" w:color="A5A5A5" w:themeColor="accent3"/>
      </w:pBdr>
      <w:jc w:val="center"/>
    </w:pPr>
    <w:rPr>
      <w:rFonts w:asciiTheme="majorHAnsi" w:eastAsiaTheme="majorEastAsia" w:hAnsiTheme="majorHAnsi" w:cstheme="majorBidi"/>
      <w:i/>
      <w:iCs/>
      <w:color w:val="1F4D78" w:themeColor="accent1" w:themeShade="7F"/>
      <w:kern w:val="0"/>
      <w:sz w:val="60"/>
      <w:szCs w:val="60"/>
    </w:rPr>
  </w:style>
  <w:style w:type="character" w:customStyle="1" w:styleId="a5">
    <w:name w:val="表題 (文字)"/>
    <w:basedOn w:val="a0"/>
    <w:link w:val="a4"/>
    <w:uiPriority w:val="10"/>
    <w:rsid w:val="00EF3029"/>
    <w:rPr>
      <w:rFonts w:asciiTheme="majorHAnsi" w:eastAsiaTheme="majorEastAsia" w:hAnsiTheme="majorHAnsi" w:cstheme="majorBidi"/>
      <w:i/>
      <w:iCs/>
      <w:color w:val="1F4D78" w:themeColor="accent1" w:themeShade="7F"/>
      <w:kern w:val="0"/>
      <w:sz w:val="60"/>
      <w:szCs w:val="60"/>
    </w:rPr>
  </w:style>
  <w:style w:type="paragraph" w:styleId="a6">
    <w:name w:val="header"/>
    <w:basedOn w:val="a"/>
    <w:link w:val="a7"/>
    <w:uiPriority w:val="99"/>
    <w:unhideWhenUsed/>
    <w:rsid w:val="00347ED0"/>
    <w:pPr>
      <w:tabs>
        <w:tab w:val="center" w:pos="4252"/>
        <w:tab w:val="right" w:pos="8504"/>
      </w:tabs>
      <w:snapToGrid w:val="0"/>
    </w:pPr>
  </w:style>
  <w:style w:type="character" w:customStyle="1" w:styleId="a7">
    <w:name w:val="ヘッダー (文字)"/>
    <w:basedOn w:val="a0"/>
    <w:link w:val="a6"/>
    <w:uiPriority w:val="99"/>
    <w:rsid w:val="00347ED0"/>
  </w:style>
  <w:style w:type="paragraph" w:styleId="a8">
    <w:name w:val="footer"/>
    <w:basedOn w:val="a"/>
    <w:link w:val="a9"/>
    <w:uiPriority w:val="99"/>
    <w:unhideWhenUsed/>
    <w:rsid w:val="00347ED0"/>
    <w:pPr>
      <w:tabs>
        <w:tab w:val="center" w:pos="4252"/>
        <w:tab w:val="right" w:pos="8504"/>
      </w:tabs>
      <w:snapToGrid w:val="0"/>
    </w:pPr>
  </w:style>
  <w:style w:type="character" w:customStyle="1" w:styleId="a9">
    <w:name w:val="フッター (文字)"/>
    <w:basedOn w:val="a0"/>
    <w:link w:val="a8"/>
    <w:uiPriority w:val="99"/>
    <w:rsid w:val="00347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2013-01-30T08:27:00Z</dcterms:created>
  <dcterms:modified xsi:type="dcterms:W3CDTF">2013-01-30T08:27:00Z</dcterms:modified>
</cp:coreProperties>
</file>