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Theme="minorEastAsia" w:hAnsiTheme="minorEastAsia" w:cs="Times New Roman"/>
          <w:szCs w:val="21"/>
        </w:rPr>
      </w:pPr>
      <w:bookmarkStart w:id="0" w:name="_GoBack"/>
      <w:bookmarkEnd w:id="0"/>
      <w:r w:rsidRPr="00CD58FB">
        <w:rPr>
          <w:rFonts w:asciiTheme="minorEastAsia" w:hAnsiTheme="minorEastAsia" w:cs="Times New Roman" w:hint="eastAsia"/>
          <w:szCs w:val="21"/>
        </w:rPr>
        <w:t>元気で過ごそう会 レポート</w:t>
      </w:r>
      <w:r w:rsidRPr="00CD58FB">
        <w:rPr>
          <w:rFonts w:asciiTheme="minorEastAsia" w:hAnsiTheme="minorEastAsia" w:cs="Times New Roman"/>
          <w:szCs w:val="21"/>
        </w:rPr>
        <w:t>No</w:t>
      </w:r>
      <w:r w:rsidRPr="00CD58FB">
        <w:rPr>
          <w:rFonts w:asciiTheme="minorEastAsia" w:hAnsiTheme="minorEastAsia" w:cs="Times New Roman" w:hint="eastAsia"/>
          <w:szCs w:val="21"/>
        </w:rPr>
        <w:t>.5</w:t>
      </w:r>
    </w:p>
    <w:p w:rsidR="00CD58FB" w:rsidRPr="00D733E6" w:rsidRDefault="00CD58FB" w:rsidP="00CD58FB">
      <w:pPr>
        <w:rPr>
          <w:rFonts w:asciiTheme="minorEastAsia" w:hAnsiTheme="minorEastAsia" w:cs="Times New Roman"/>
          <w:szCs w:val="21"/>
        </w:rPr>
      </w:pPr>
    </w:p>
    <w:p w:rsidR="00A84B28" w:rsidRPr="00D733E6" w:rsidRDefault="00A84B28" w:rsidP="00A84B28">
      <w:pPr>
        <w:jc w:val="center"/>
        <w:rPr>
          <w:rFonts w:asciiTheme="minorEastAsia" w:hAnsiTheme="minorEastAsia"/>
          <w:szCs w:val="21"/>
        </w:rPr>
      </w:pPr>
      <w:r w:rsidRPr="00D733E6">
        <w:rPr>
          <w:rFonts w:asciiTheme="minorEastAsia" w:hAnsiTheme="minorEastAsia" w:hint="eastAsia"/>
          <w:szCs w:val="21"/>
        </w:rPr>
        <w:t>今だから 食べ物のことを考えよう</w:t>
      </w:r>
    </w:p>
    <w:p w:rsidR="00CD58FB" w:rsidRPr="00D733E6" w:rsidRDefault="00CD58FB" w:rsidP="00CD58FB">
      <w:pPr>
        <w:rPr>
          <w:rFonts w:asciiTheme="minorEastAsia" w:hAnsiTheme="minorEastAsia"/>
          <w:szCs w:val="21"/>
        </w:rPr>
      </w:pPr>
    </w:p>
    <w:p w:rsidR="00A84B28" w:rsidRPr="00D733E6" w:rsidRDefault="00A84B28" w:rsidP="00EE039A">
      <w:pPr>
        <w:ind w:leftChars="2294" w:left="5527"/>
        <w:rPr>
          <w:rFonts w:asciiTheme="minorEastAsia" w:hAnsiTheme="minorEastAsia"/>
          <w:szCs w:val="21"/>
        </w:rPr>
      </w:pPr>
      <w:r w:rsidRPr="00D733E6">
        <w:rPr>
          <w:rFonts w:asciiTheme="minorEastAsia" w:hAnsiTheme="minorEastAsia" w:hint="eastAsia"/>
          <w:szCs w:val="21"/>
        </w:rPr>
        <w:t>～食物繊維の巻～</w:t>
      </w:r>
    </w:p>
    <w:p w:rsidR="00262E92" w:rsidRPr="00D733E6" w:rsidRDefault="00262E92" w:rsidP="00262E92">
      <w:pPr>
        <w:rPr>
          <w:rFonts w:asciiTheme="minorEastAsia" w:hAnsiTheme="minorEastAsia"/>
          <w:szCs w:val="21"/>
        </w:rPr>
      </w:pPr>
    </w:p>
    <w:p w:rsidR="00262E92" w:rsidRPr="00D733E6" w:rsidRDefault="00262E92" w:rsidP="00262E92">
      <w:pPr>
        <w:rPr>
          <w:rFonts w:asciiTheme="minorEastAsia" w:hAnsiTheme="minorEastAsia"/>
          <w:szCs w:val="21"/>
        </w:rPr>
      </w:pPr>
      <w:r w:rsidRPr="00D733E6">
        <w:rPr>
          <w:rStyle w:val="a3"/>
          <w:rFonts w:asciiTheme="minorEastAsia" w:hAnsiTheme="minorEastAsia" w:hint="eastAsia"/>
          <w:b w:val="0"/>
          <w:color w:val="auto"/>
          <w:szCs w:val="21"/>
        </w:rPr>
        <w:t xml:space="preserve">　元気に</w:t>
      </w:r>
      <w:r w:rsidRPr="00D733E6">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D733E6" w:rsidRDefault="00262E92" w:rsidP="00262E92">
      <w:pPr>
        <w:rPr>
          <w:rFonts w:asciiTheme="minorEastAsia" w:hAnsiTheme="minorEastAsia"/>
          <w:szCs w:val="21"/>
        </w:rPr>
      </w:pPr>
      <w:r w:rsidRPr="00D733E6">
        <w:rPr>
          <w:rFonts w:asciiTheme="minorEastAsia" w:hAnsiTheme="minorEastAsia"/>
          <w:szCs w:val="21"/>
        </w:rPr>
        <w:t xml:space="preserve">　最後には、食物繊維を上手に摂れて、経済的でおいしいレシピもいくつかご紹介いたします。</w:t>
      </w:r>
    </w:p>
    <w:p w:rsidR="00A84B28" w:rsidRPr="00D733E6" w:rsidRDefault="00A84B28" w:rsidP="00A84B28">
      <w:pPr>
        <w:rPr>
          <w:rStyle w:val="a3"/>
          <w:rFonts w:asciiTheme="minorEastAsia" w:hAnsiTheme="minorEastAsia"/>
          <w:b w:val="0"/>
          <w:color w:val="auto"/>
          <w:szCs w:val="21"/>
        </w:rPr>
      </w:pPr>
    </w:p>
    <w:p w:rsidR="00A84B28" w:rsidRPr="00933B5D" w:rsidRDefault="00A84B28" w:rsidP="00A84B28">
      <w:pPr>
        <w:pStyle w:val="Web"/>
        <w:shd w:val="clear" w:color="auto" w:fill="FFFFFF"/>
        <w:spacing w:after="0" w:line="240" w:lineRule="auto"/>
        <w:contextualSpacing/>
        <w:mirrorIndents/>
        <w:jc w:val="both"/>
        <w:rPr>
          <w:rFonts w:asciiTheme="minorEastAsia" w:eastAsiaTheme="minorEastAsia" w:hAnsiTheme="minorEastAsia" w:cstheme="minorBidi"/>
          <w:bCs/>
          <w:kern w:val="2"/>
          <w:sz w:val="22"/>
          <w:szCs w:val="22"/>
        </w:rPr>
      </w:pPr>
      <w:r w:rsidRPr="00933B5D">
        <w:rPr>
          <w:rFonts w:asciiTheme="minorEastAsia" w:eastAsiaTheme="minorEastAsia" w:hAnsiTheme="minorEastAsia" w:cstheme="minorBidi" w:hint="eastAsia"/>
          <w:bCs/>
          <w:kern w:val="2"/>
          <w:sz w:val="22"/>
          <w:szCs w:val="22"/>
        </w:rPr>
        <w:t>１．食物繊維について</w:t>
      </w:r>
    </w:p>
    <w:p w:rsidR="008441AF" w:rsidRPr="00933B5D" w:rsidRDefault="00262E92" w:rsidP="00262E92">
      <w:pPr>
        <w:rPr>
          <w:rFonts w:asciiTheme="minorEastAsia" w:hAnsiTheme="minorEastAsia"/>
          <w:sz w:val="22"/>
        </w:rPr>
      </w:pPr>
      <w:r w:rsidRPr="00933B5D">
        <w:rPr>
          <w:rStyle w:val="a3"/>
          <w:rFonts w:asciiTheme="minorEastAsia" w:hAnsiTheme="minorEastAsia" w:hint="eastAsia"/>
          <w:b w:val="0"/>
          <w:color w:val="auto"/>
          <w:sz w:val="22"/>
        </w:rPr>
        <w:t xml:space="preserve">　食物繊維</w:t>
      </w:r>
      <w:r w:rsidRPr="00933B5D">
        <w:rPr>
          <w:rFonts w:asciiTheme="minorEastAsia" w:hAnsiTheme="minorEastAsia" w:hint="eastAsia"/>
          <w:sz w:val="22"/>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933B5D">
        <w:rPr>
          <w:rStyle w:val="a3"/>
          <w:rFonts w:asciiTheme="minorEastAsia" w:hAnsiTheme="minorEastAsia" w:hint="eastAsia"/>
          <w:b w:val="0"/>
          <w:color w:val="auto"/>
          <w:sz w:val="22"/>
        </w:rPr>
        <w:t>食物繊維</w:t>
      </w:r>
      <w:r w:rsidRPr="00933B5D">
        <w:rPr>
          <w:rFonts w:asciiTheme="minorEastAsia" w:hAnsiTheme="minorEastAsia" w:hint="eastAsia"/>
          <w:sz w:val="22"/>
        </w:rPr>
        <w:t>とみなされます。いずれも“人の消化酵素では分解されない”という共通の性質を持っています。</w:t>
      </w:r>
    </w:p>
    <w:p w:rsidR="00A84B28" w:rsidRPr="00933B5D" w:rsidRDefault="00262E92" w:rsidP="008441AF">
      <w:pPr>
        <w:ind w:firstLineChars="100" w:firstLine="251"/>
        <w:rPr>
          <w:rFonts w:asciiTheme="minorEastAsia" w:hAnsiTheme="minorEastAsia"/>
          <w:bCs/>
          <w:sz w:val="22"/>
        </w:rPr>
      </w:pPr>
      <w:r w:rsidRPr="00933B5D">
        <w:rPr>
          <w:rFonts w:asciiTheme="minorEastAsia" w:hAnsiTheme="minorEastAsia" w:hint="eastAsia"/>
          <w:bCs/>
          <w:sz w:val="22"/>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p>
    <w:p w:rsidR="008441AF" w:rsidRPr="00933B5D" w:rsidRDefault="00262E92" w:rsidP="00262E92">
      <w:pPr>
        <w:ind w:firstLineChars="100" w:firstLine="251"/>
        <w:rPr>
          <w:rFonts w:asciiTheme="minorEastAsia" w:hAnsiTheme="minorEastAsia"/>
          <w:sz w:val="22"/>
        </w:rPr>
      </w:pPr>
      <w:r w:rsidRPr="00933B5D">
        <w:rPr>
          <w:rFonts w:asciiTheme="minorEastAsia" w:hAnsiTheme="minorEastAsia" w:hint="eastAsia"/>
          <w:sz w:val="22"/>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8441AF" w:rsidRPr="00933B5D" w:rsidRDefault="008441AF" w:rsidP="008441AF">
      <w:pPr>
        <w:rPr>
          <w:rStyle w:val="a3"/>
          <w:rFonts w:asciiTheme="minorEastAsia" w:hAnsiTheme="minorEastAsia"/>
          <w:b w:val="0"/>
          <w:color w:val="auto"/>
          <w:sz w:val="22"/>
        </w:rPr>
      </w:pPr>
    </w:p>
    <w:p w:rsidR="008441AF" w:rsidRPr="00933B5D" w:rsidRDefault="00933B5D" w:rsidP="008441AF">
      <w:pPr>
        <w:rPr>
          <w:rStyle w:val="a3"/>
          <w:rFonts w:asciiTheme="minorEastAsia" w:hAnsiTheme="minorEastAsia"/>
          <w:b w:val="0"/>
          <w:color w:val="auto"/>
          <w:sz w:val="22"/>
        </w:rPr>
      </w:pPr>
      <w:r w:rsidRPr="00933B5D">
        <w:rPr>
          <w:rStyle w:val="a3"/>
          <w:rFonts w:asciiTheme="minorEastAsia" w:hAnsiTheme="minorEastAsia" w:hint="eastAsia"/>
          <w:b w:val="0"/>
          <w:color w:val="auto"/>
          <w:sz w:val="22"/>
        </w:rPr>
        <w:t>２.</w:t>
      </w:r>
      <w:r w:rsidR="008441AF" w:rsidRPr="00933B5D">
        <w:rPr>
          <w:rStyle w:val="a3"/>
          <w:rFonts w:asciiTheme="minorEastAsia" w:hAnsiTheme="minorEastAsia" w:hint="eastAsia"/>
          <w:b w:val="0"/>
          <w:color w:val="auto"/>
          <w:sz w:val="22"/>
        </w:rPr>
        <w:t>繊維の必要量</w:t>
      </w:r>
    </w:p>
    <w:p w:rsidR="00262E92"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食物繊維の必要量（摂取量）の目安は、成人で１日に20ｇ～25ｇといわれています（カロリー計算では1,000kcal当たり10ｇ）が、現代人は１日約５～６ｇ不足している調査結果もあります。</w:t>
      </w:r>
    </w:p>
    <w:p w:rsidR="008441AF"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現代よりも戦後食糧難の時代のほうが食物繊維の摂取量が多かったようで、これは第２次大戦後の昭和20年代、日本人が食物繊維を最も多く摂取していた食品群は</w:t>
      </w:r>
      <w:r w:rsidRPr="00933B5D">
        <w:rPr>
          <w:rFonts w:asciiTheme="minorEastAsia" w:hAnsiTheme="minorEastAsia" w:hint="eastAsia"/>
          <w:sz w:val="22"/>
        </w:rPr>
        <w:lastRenderedPageBreak/>
        <w:t>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p>
    <w:p w:rsidR="008441AF" w:rsidRPr="00933B5D" w:rsidRDefault="008441AF" w:rsidP="008441AF">
      <w:pPr>
        <w:rPr>
          <w:rFonts w:asciiTheme="minorEastAsia" w:hAnsiTheme="minorEastAsia"/>
          <w:sz w:val="22"/>
        </w:rPr>
      </w:pPr>
      <w:r w:rsidRPr="00933B5D">
        <w:rPr>
          <w:rFonts w:asciiTheme="minorEastAsia" w:hAnsiTheme="minorEastAsia" w:hint="eastAsia"/>
          <w:sz w:val="22"/>
        </w:rPr>
        <w:t>従来の日本人の食生活では食物繊維の不足は考えられず、食生活の欧米化により動物性脂肪の摂取が増えたことなどが、食物繊維量が減少した理由と考えられています。</w:t>
      </w:r>
    </w:p>
    <w:p w:rsidR="00933B5D" w:rsidRPr="00933B5D" w:rsidRDefault="00933B5D" w:rsidP="008441AF">
      <w:pPr>
        <w:rPr>
          <w:rStyle w:val="a3"/>
          <w:rFonts w:asciiTheme="minorEastAsia" w:hAnsiTheme="minorEastAsia"/>
          <w:b w:val="0"/>
          <w:color w:val="auto"/>
          <w:sz w:val="22"/>
        </w:rPr>
      </w:pPr>
    </w:p>
    <w:p w:rsidR="008441AF" w:rsidRPr="00933B5D" w:rsidRDefault="00933B5D" w:rsidP="008441AF">
      <w:pPr>
        <w:rPr>
          <w:rStyle w:val="a3"/>
          <w:rFonts w:asciiTheme="minorEastAsia" w:hAnsiTheme="minorEastAsia"/>
          <w:b w:val="0"/>
          <w:color w:val="auto"/>
          <w:sz w:val="22"/>
        </w:rPr>
      </w:pPr>
      <w:r w:rsidRPr="00933B5D">
        <w:rPr>
          <w:rStyle w:val="a3"/>
          <w:rFonts w:asciiTheme="minorEastAsia" w:hAnsiTheme="minorEastAsia" w:hint="eastAsia"/>
          <w:b w:val="0"/>
          <w:color w:val="auto"/>
          <w:sz w:val="22"/>
        </w:rPr>
        <w:t>３．</w:t>
      </w:r>
      <w:r w:rsidR="008441AF" w:rsidRPr="00933B5D">
        <w:rPr>
          <w:rStyle w:val="a3"/>
          <w:rFonts w:asciiTheme="minorEastAsia" w:hAnsiTheme="minorEastAsia" w:hint="eastAsia"/>
          <w:b w:val="0"/>
          <w:color w:val="auto"/>
          <w:sz w:val="22"/>
        </w:rPr>
        <w:t>繊維の種類</w:t>
      </w:r>
    </w:p>
    <w:p w:rsidR="008441AF" w:rsidRPr="00933B5D" w:rsidRDefault="008441AF" w:rsidP="005B22A1">
      <w:pPr>
        <w:ind w:leftChars="400" w:left="964"/>
        <w:rPr>
          <w:rFonts w:asciiTheme="minorEastAsia" w:hAnsiTheme="minorEastAsia"/>
          <w:sz w:val="22"/>
        </w:rPr>
      </w:pPr>
      <w:r w:rsidRPr="00933B5D">
        <w:rPr>
          <w:rFonts w:asciiTheme="minorEastAsia" w:hAnsiTheme="minorEastAsia" w:hint="eastAsia"/>
          <w:sz w:val="22"/>
        </w:rPr>
        <w:t>食物繊維は、水に溶けない不溶性食物繊維と、水に溶ける水溶性食物繊維</w:t>
      </w:r>
      <w:r w:rsidR="005B22A1">
        <w:rPr>
          <w:rFonts w:asciiTheme="minorEastAsia" w:hAnsiTheme="minorEastAsia" w:hint="eastAsia"/>
          <w:sz w:val="22"/>
        </w:rPr>
        <w:t xml:space="preserve">　</w:t>
      </w:r>
      <w:r w:rsidRPr="00933B5D">
        <w:rPr>
          <w:rFonts w:asciiTheme="minorEastAsia" w:hAnsiTheme="minorEastAsia" w:hint="eastAsia"/>
          <w:sz w:val="22"/>
        </w:rPr>
        <w:t>があります。不溶性食物繊維は、水分を吸収して便を柔らかくし、消化管を通過する時間を短くします。</w:t>
      </w:r>
    </w:p>
    <w:p w:rsidR="008441AF" w:rsidRPr="00C84154" w:rsidRDefault="008441AF" w:rsidP="00933B5D">
      <w:pPr>
        <w:rPr>
          <w:rFonts w:asciiTheme="minorEastAsia" w:hAnsiTheme="minorEastAsia"/>
          <w:sz w:val="22"/>
        </w:rPr>
      </w:pPr>
      <w:r w:rsidRPr="00933B5D">
        <w:rPr>
          <w:rFonts w:asciiTheme="minorEastAsia" w:hAnsiTheme="minorEastAsia" w:hint="eastAsia"/>
          <w:sz w:val="22"/>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w:t>
      </w:r>
      <w:r w:rsidRPr="008441AF">
        <w:rPr>
          <w:rFonts w:asciiTheme="minorEastAsia" w:hAnsiTheme="minorEastAsia" w:hint="eastAsia"/>
          <w:szCs w:val="21"/>
        </w:rPr>
        <w:t>うがよいとされています</w:t>
      </w:r>
      <w:r>
        <w:rPr>
          <w:rFonts w:asciiTheme="minorEastAsia" w:hAnsiTheme="minorEastAsia" w:hint="eastAsia"/>
          <w:szCs w:val="21"/>
        </w:rPr>
        <w:t>。</w:t>
      </w:r>
    </w:p>
    <w:sectPr w:rsidR="008441AF" w:rsidRPr="00C84154" w:rsidSect="00EE039A">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418"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5E7" w:rsidRDefault="001325E7" w:rsidP="00DB0BD6">
      <w:r>
        <w:separator/>
      </w:r>
    </w:p>
  </w:endnote>
  <w:endnote w:type="continuationSeparator" w:id="0">
    <w:p w:rsidR="001325E7" w:rsidRDefault="001325E7" w:rsidP="00DB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BD6" w:rsidRDefault="00DB0BD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BD6" w:rsidRDefault="00DB0BD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BD6" w:rsidRDefault="00DB0B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5E7" w:rsidRDefault="001325E7" w:rsidP="00DB0BD6">
      <w:r>
        <w:separator/>
      </w:r>
    </w:p>
  </w:footnote>
  <w:footnote w:type="continuationSeparator" w:id="0">
    <w:p w:rsidR="001325E7" w:rsidRDefault="001325E7" w:rsidP="00DB0B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BD6" w:rsidRDefault="00DB0BD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BD6" w:rsidRDefault="00DB0BD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BD6" w:rsidRDefault="00DB0BD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1325E7"/>
    <w:rsid w:val="00262E92"/>
    <w:rsid w:val="005B22A1"/>
    <w:rsid w:val="00750AC4"/>
    <w:rsid w:val="008441AF"/>
    <w:rsid w:val="00933B5D"/>
    <w:rsid w:val="009E3DE7"/>
    <w:rsid w:val="00A84B28"/>
    <w:rsid w:val="00C84154"/>
    <w:rsid w:val="00CD58FB"/>
    <w:rsid w:val="00D733E6"/>
    <w:rsid w:val="00DB0BD6"/>
    <w:rsid w:val="00E97337"/>
    <w:rsid w:val="00EE0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DB0BD6"/>
    <w:pPr>
      <w:tabs>
        <w:tab w:val="center" w:pos="4252"/>
        <w:tab w:val="right" w:pos="8504"/>
      </w:tabs>
      <w:snapToGrid w:val="0"/>
    </w:pPr>
  </w:style>
  <w:style w:type="character" w:customStyle="1" w:styleId="a5">
    <w:name w:val="ヘッダー (文字)"/>
    <w:basedOn w:val="a0"/>
    <w:link w:val="a4"/>
    <w:uiPriority w:val="99"/>
    <w:rsid w:val="00DB0BD6"/>
  </w:style>
  <w:style w:type="paragraph" w:styleId="a6">
    <w:name w:val="footer"/>
    <w:basedOn w:val="a"/>
    <w:link w:val="a7"/>
    <w:uiPriority w:val="99"/>
    <w:unhideWhenUsed/>
    <w:rsid w:val="00DB0BD6"/>
    <w:pPr>
      <w:tabs>
        <w:tab w:val="center" w:pos="4252"/>
        <w:tab w:val="right" w:pos="8504"/>
      </w:tabs>
      <w:snapToGrid w:val="0"/>
    </w:pPr>
  </w:style>
  <w:style w:type="character" w:customStyle="1" w:styleId="a7">
    <w:name w:val="フッター (文字)"/>
    <w:basedOn w:val="a0"/>
    <w:link w:val="a6"/>
    <w:uiPriority w:val="99"/>
    <w:rsid w:val="00DB0B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1156</Characters>
  <Application>Microsoft Office Word</Application>
  <DocSecurity>0</DocSecurity>
  <Lines>9</Lines>
  <Paragraphs>2</Paragraphs>
  <ScaleCrop>false</ScaleCrop>
  <Company/>
  <LinksUpToDate>false</LinksUpToDate>
  <CharactersWithSpaces>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2013-01-30T08:00:00Z</dcterms:created>
  <dcterms:modified xsi:type="dcterms:W3CDTF">2013-01-30T08:00:00Z</dcterms:modified>
</cp:coreProperties>
</file>