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BEC" w:rsidRPr="006706DF" w:rsidRDefault="00EE4BEC" w:rsidP="00A05D5A">
      <w:pPr>
        <w:spacing w:before="100" w:beforeAutospacing="1" w:after="100" w:afterAutospacing="1"/>
        <w:contextualSpacing/>
        <w:mirrorIndents/>
        <w:jc w:val="right"/>
        <w:rPr>
          <w:rFonts w:asciiTheme="minorEastAsia" w:hAnsiTheme="minorEastAsia"/>
          <w:sz w:val="22"/>
        </w:rPr>
      </w:pPr>
      <w:bookmarkStart w:id="0" w:name="_GoBack"/>
      <w:bookmarkEnd w:id="0"/>
      <w:r w:rsidRPr="006706DF">
        <w:rPr>
          <w:rFonts w:asciiTheme="minorEastAsia" w:hAnsiTheme="minorEastAsia" w:hint="eastAsia"/>
          <w:sz w:val="22"/>
        </w:rPr>
        <w:t>むさしオーガニック振興会</w:t>
      </w:r>
    </w:p>
    <w:p w:rsidR="00EE4BEC" w:rsidRPr="006706DF" w:rsidRDefault="00EE4BEC" w:rsidP="006706DF">
      <w:pPr>
        <w:spacing w:before="100" w:beforeAutospacing="1" w:after="100" w:afterAutospacing="1"/>
        <w:contextualSpacing/>
        <w:mirrorIndents/>
        <w:rPr>
          <w:rFonts w:asciiTheme="minorEastAsia" w:hAnsiTheme="minorEastAsia"/>
          <w:sz w:val="22"/>
        </w:rPr>
      </w:pPr>
    </w:p>
    <w:p w:rsidR="00336267" w:rsidRPr="00336267" w:rsidRDefault="00336267" w:rsidP="00336267">
      <w:pPr>
        <w:spacing w:before="100" w:beforeAutospacing="1" w:after="100" w:afterAutospacing="1"/>
        <w:contextualSpacing/>
        <w:mirrorIndents/>
        <w:jc w:val="center"/>
        <w:rPr>
          <w:rFonts w:asciiTheme="minorEastAsia" w:hAnsiTheme="minorEastAsia"/>
          <w:color w:val="000000"/>
          <w:sz w:val="22"/>
          <w14:textFill>
            <w14:solidFill>
              <w14:srgbClr w14:val="000000">
                <w14:lumMod w14:val="75000"/>
              </w14:srgbClr>
            </w14:solidFill>
          </w14:textFill>
        </w:rPr>
      </w:pPr>
      <w:r w:rsidRPr="00336267">
        <w:rPr>
          <w:rFonts w:asciiTheme="minorEastAsia" w:hAnsiTheme="minorEastAsia" w:hint="eastAsia"/>
          <w:b/>
          <w:color w:val="538135" w:themeColor="accent6" w:themeShade="BF"/>
          <w:sz w:val="72"/>
          <w:szCs w:val="72"/>
          <w:shd w:val="clear" w:color="auto" w:fill="FFFFFF" w:themeFill="background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accent6">
                <w14:lumMod w14:val="60000"/>
                <w14:lumOff w14:val="40000"/>
              </w14:schemeClr>
            </w14:solidFill>
            <w14:prstDash w14:val="solid"/>
            <w14:round/>
          </w14:textOutline>
        </w:rPr>
        <w:t>有機農産物生産のすすめ</w:t>
      </w:r>
    </w:p>
    <w:p w:rsidR="00526D2B" w:rsidRPr="006706DF" w:rsidRDefault="00526D2B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Arial"/>
          <w:color w:val="6B6B6B"/>
          <w:sz w:val="22"/>
        </w:rPr>
      </w:pPr>
    </w:p>
    <w:p w:rsidR="00526D2B" w:rsidRPr="00EE4BEC" w:rsidRDefault="00526D2B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2"/>
        </w:rPr>
      </w:pPr>
    </w:p>
    <w:p w:rsidR="005352F9" w:rsidRPr="00336267" w:rsidRDefault="005352F9" w:rsidP="00336267">
      <w:pPr>
        <w:spacing w:before="100" w:beforeAutospacing="1" w:after="100" w:afterAutospacing="1"/>
        <w:contextualSpacing/>
        <w:mirrorIndents/>
        <w:rPr>
          <w:rFonts w:ascii="HG創英角ﾎﾟｯﾌﾟ体" w:eastAsia="HG創英角ﾎﾟｯﾌﾟ体" w:hAnsi="HG創英角ﾎﾟｯﾌﾟ体"/>
          <w:color w:val="2F5496" w:themeColor="accent5" w:themeShade="BF"/>
          <w:sz w:val="32"/>
          <w:szCs w:val="32"/>
        </w:rPr>
      </w:pPr>
      <w:r w:rsidRPr="00336267">
        <w:rPr>
          <w:rFonts w:ascii="HG創英角ﾎﾟｯﾌﾟ体" w:eastAsia="HG創英角ﾎﾟｯﾌﾟ体" w:hAnsi="HG創英角ﾎﾟｯﾌﾟ体" w:hint="eastAsia"/>
          <w:color w:val="2F5496" w:themeColor="accent5" w:themeShade="BF"/>
          <w:sz w:val="32"/>
          <w:szCs w:val="32"/>
        </w:rPr>
        <w:t>有機JASマークを知っていますか？</w:t>
      </w:r>
    </w:p>
    <w:p w:rsidR="005352F9" w:rsidRPr="006706DF" w:rsidRDefault="00A05D5A" w:rsidP="00336267">
      <w:pPr>
        <w:widowControl/>
        <w:shd w:val="clear" w:color="auto" w:fill="FFFFFF"/>
        <w:spacing w:before="100" w:beforeAutospacing="1" w:after="100" w:afterAutospacing="1"/>
        <w:ind w:firstLineChars="100" w:firstLine="251"/>
        <w:contextualSpacing/>
        <w:mirrorIndents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noProof/>
          <w:sz w:val="22"/>
        </w:rPr>
        <w:drawing>
          <wp:anchor distT="0" distB="0" distL="114300" distR="114300" simplePos="0" relativeHeight="251660288" behindDoc="0" locked="0" layoutInCell="1" allowOverlap="1" wp14:anchorId="4B92E752" wp14:editId="5DC116CB">
            <wp:simplePos x="0" y="0"/>
            <wp:positionH relativeFrom="margin">
              <wp:posOffset>3971925</wp:posOffset>
            </wp:positionH>
            <wp:positionV relativeFrom="paragraph">
              <wp:posOffset>12065</wp:posOffset>
            </wp:positionV>
            <wp:extent cx="2505075" cy="1263650"/>
            <wp:effectExtent l="0" t="0" r="0" b="0"/>
            <wp:wrapSquare wrapText="bothSides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JASマーク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263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4BEC" w:rsidRPr="006706DF">
        <w:rPr>
          <w:rFonts w:asciiTheme="minorEastAsia" w:hAnsiTheme="minorEastAsia"/>
          <w:sz w:val="22"/>
        </w:rPr>
        <w:t>「有機JASマーク」</w:t>
      </w:r>
      <w:r w:rsidR="005352F9" w:rsidRPr="006706DF">
        <w:rPr>
          <w:rFonts w:asciiTheme="minorEastAsia" w:hAnsiTheme="minorEastAsia" w:hint="eastAsia"/>
          <w:sz w:val="22"/>
        </w:rPr>
        <w:t>は、</w:t>
      </w:r>
      <w:r w:rsidR="00EE4BEC" w:rsidRPr="006706DF">
        <w:rPr>
          <w:rFonts w:asciiTheme="minorEastAsia" w:hAnsiTheme="minorEastAsia"/>
          <w:sz w:val="22"/>
        </w:rPr>
        <w:t>農林水産省の認定登録機関の厳しい検査に合格した食品</w:t>
      </w:r>
      <w:r w:rsidR="005352F9" w:rsidRPr="006706DF">
        <w:rPr>
          <w:rFonts w:asciiTheme="minorEastAsia" w:hAnsiTheme="minorEastAsia" w:hint="eastAsia"/>
          <w:sz w:val="22"/>
        </w:rPr>
        <w:t>または</w:t>
      </w:r>
      <w:r w:rsidR="00EE4BEC" w:rsidRPr="006706DF">
        <w:rPr>
          <w:rFonts w:asciiTheme="minorEastAsia" w:hAnsiTheme="minorEastAsia"/>
          <w:sz w:val="22"/>
        </w:rPr>
        <w:t>農作物</w:t>
      </w:r>
      <w:r w:rsidR="005352F9" w:rsidRPr="006706DF">
        <w:rPr>
          <w:rFonts w:asciiTheme="minorEastAsia" w:hAnsiTheme="minorEastAsia"/>
          <w:sz w:val="22"/>
        </w:rPr>
        <w:t>のみが付けることを</w:t>
      </w:r>
      <w:r w:rsidR="005352F9" w:rsidRPr="006706DF">
        <w:rPr>
          <w:rFonts w:asciiTheme="minorEastAsia" w:hAnsiTheme="minorEastAsia" w:hint="eastAsia"/>
          <w:sz w:val="22"/>
        </w:rPr>
        <w:t>許可</w:t>
      </w:r>
      <w:r w:rsidR="005352F9" w:rsidRPr="006706DF">
        <w:rPr>
          <w:rFonts w:asciiTheme="minorEastAsia" w:hAnsiTheme="minorEastAsia"/>
          <w:sz w:val="22"/>
        </w:rPr>
        <w:t>されているマークで</w:t>
      </w:r>
      <w:r w:rsidR="005352F9" w:rsidRPr="006706DF">
        <w:rPr>
          <w:rFonts w:asciiTheme="minorEastAsia" w:hAnsiTheme="minorEastAsia" w:hint="eastAsia"/>
          <w:sz w:val="22"/>
        </w:rPr>
        <w:t>す。</w:t>
      </w:r>
      <w:r w:rsidR="005352F9" w:rsidRPr="006706DF">
        <w:rPr>
          <w:rFonts w:asciiTheme="minorEastAsia" w:hAnsiTheme="minorEastAsia"/>
          <w:sz w:val="22"/>
        </w:rPr>
        <w:t>認定登録機関</w:t>
      </w:r>
      <w:r w:rsidR="005352F9" w:rsidRPr="006706DF">
        <w:rPr>
          <w:rFonts w:asciiTheme="minorEastAsia" w:hAnsiTheme="minorEastAsia" w:hint="eastAsia"/>
          <w:sz w:val="22"/>
        </w:rPr>
        <w:t>である</w:t>
      </w:r>
      <w:r w:rsidR="00EE4BEC" w:rsidRPr="006706DF">
        <w:rPr>
          <w:rFonts w:asciiTheme="minorEastAsia" w:hAnsiTheme="minorEastAsia"/>
          <w:sz w:val="22"/>
        </w:rPr>
        <w:t>農林水産省によって認定されていない食品は</w:t>
      </w:r>
      <w:r w:rsidR="005352F9" w:rsidRPr="006706DF">
        <w:rPr>
          <w:rFonts w:asciiTheme="minorEastAsia" w:hAnsiTheme="minorEastAsia" w:hint="eastAsia"/>
          <w:sz w:val="22"/>
        </w:rPr>
        <w:t>、</w:t>
      </w:r>
      <w:r w:rsidR="00EE4BEC" w:rsidRPr="006706DF">
        <w:rPr>
          <w:rFonts w:asciiTheme="minorEastAsia" w:hAnsiTheme="minorEastAsia"/>
          <w:sz w:val="22"/>
        </w:rPr>
        <w:t>有機JASマークを付けること、有機食品と表示して出荷すること</w:t>
      </w:r>
      <w:r w:rsidR="005352F9" w:rsidRPr="006706DF">
        <w:rPr>
          <w:rFonts w:asciiTheme="minorEastAsia" w:hAnsiTheme="minorEastAsia" w:hint="eastAsia"/>
          <w:sz w:val="22"/>
        </w:rPr>
        <w:t>はできません。</w:t>
      </w:r>
    </w:p>
    <w:p w:rsidR="005352F9" w:rsidRPr="006706DF" w:rsidRDefault="00EE4BEC" w:rsidP="00336267">
      <w:pPr>
        <w:widowControl/>
        <w:shd w:val="clear" w:color="auto" w:fill="FFFFFF"/>
        <w:spacing w:before="100" w:beforeAutospacing="1" w:after="100" w:afterAutospacing="1"/>
        <w:ind w:firstLineChars="100" w:firstLine="251"/>
        <w:contextualSpacing/>
        <w:mirrorIndents/>
        <w:rPr>
          <w:rFonts w:asciiTheme="minorEastAsia" w:hAnsiTheme="minorEastAsia"/>
          <w:sz w:val="22"/>
        </w:rPr>
      </w:pPr>
      <w:r w:rsidRPr="006706DF">
        <w:rPr>
          <w:rFonts w:asciiTheme="minorEastAsia" w:hAnsiTheme="minorEastAsia"/>
          <w:sz w:val="22"/>
        </w:rPr>
        <w:t>有機野菜の定義は</w:t>
      </w:r>
      <w:r w:rsidRPr="0064098E">
        <w:rPr>
          <w:rFonts w:ascii="HG丸ｺﾞｼｯｸM-PRO" w:eastAsia="HG丸ｺﾞｼｯｸM-PRO" w:hAnsi="HG丸ｺﾞｼｯｸM-PRO"/>
          <w:b/>
          <w:color w:val="C45911" w:themeColor="accent2" w:themeShade="BF"/>
          <w:sz w:val="22"/>
        </w:rPr>
        <w:t>有機JAS法</w:t>
      </w:r>
      <w:r w:rsidR="00040A93">
        <w:rPr>
          <w:rFonts w:asciiTheme="minorEastAsia" w:hAnsiTheme="minorEastAsia"/>
          <w:sz w:val="22"/>
        </w:rPr>
        <w:t>（</w:t>
      </w:r>
      <w:r w:rsidRPr="006706DF">
        <w:rPr>
          <w:rFonts w:asciiTheme="minorEastAsia" w:hAnsiTheme="minorEastAsia"/>
          <w:sz w:val="22"/>
        </w:rPr>
        <w:t>2001年施行</w:t>
      </w:r>
      <w:r w:rsidR="00040A93">
        <w:rPr>
          <w:rFonts w:asciiTheme="minorEastAsia" w:hAnsiTheme="minorEastAsia"/>
          <w:sz w:val="22"/>
        </w:rPr>
        <w:t>）</w:t>
      </w:r>
      <w:r w:rsidRPr="006706DF">
        <w:rPr>
          <w:rFonts w:asciiTheme="minorEastAsia" w:hAnsiTheme="minorEastAsia"/>
          <w:sz w:val="22"/>
        </w:rPr>
        <w:t>によって</w:t>
      </w:r>
      <w:r w:rsidR="004064B5" w:rsidRPr="006706DF">
        <w:rPr>
          <w:rFonts w:asciiTheme="minorEastAsia" w:hAnsiTheme="minorEastAsia" w:hint="eastAsia"/>
          <w:sz w:val="22"/>
        </w:rPr>
        <w:t>、</w:t>
      </w:r>
      <w:r w:rsidRPr="006706DF">
        <w:rPr>
          <w:rFonts w:asciiTheme="minorEastAsia" w:hAnsiTheme="minorEastAsia"/>
          <w:sz w:val="22"/>
        </w:rPr>
        <w:t>以下のように定められています</w:t>
      </w:r>
      <w:r w:rsidR="005352F9" w:rsidRPr="006706DF">
        <w:rPr>
          <w:rFonts w:asciiTheme="minorEastAsia" w:hAnsiTheme="minorEastAsia" w:hint="eastAsia"/>
          <w:sz w:val="22"/>
        </w:rPr>
        <w:t>。</w:t>
      </w:r>
    </w:p>
    <w:p w:rsidR="005352F9" w:rsidRDefault="005352F9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/>
          <w:sz w:val="22"/>
        </w:rPr>
      </w:pPr>
    </w:p>
    <w:p w:rsidR="0064098E" w:rsidRPr="006706DF" w:rsidRDefault="0064098E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/>
          <w:sz w:val="22"/>
        </w:rPr>
      </w:pPr>
    </w:p>
    <w:p w:rsidR="005352F9" w:rsidRPr="006706DF" w:rsidRDefault="00336267" w:rsidP="00336267">
      <w:pPr>
        <w:widowControl/>
        <w:shd w:val="clear" w:color="auto" w:fill="FFFFFF"/>
        <w:spacing w:before="100" w:beforeAutospacing="1" w:after="100" w:afterAutospacing="1"/>
        <w:ind w:firstLineChars="100" w:firstLine="251"/>
        <w:contextualSpacing/>
        <w:mirrorIndents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ホウレンソウなどの「</w:t>
      </w:r>
      <w:r w:rsidR="00EE4BEC" w:rsidRPr="006706DF">
        <w:rPr>
          <w:rFonts w:asciiTheme="minorEastAsia" w:hAnsiTheme="minorEastAsia"/>
          <w:sz w:val="22"/>
        </w:rPr>
        <w:t>単年作物</w:t>
      </w:r>
      <w:r>
        <w:rPr>
          <w:rFonts w:asciiTheme="minorEastAsia" w:hAnsiTheme="minorEastAsia" w:hint="eastAsia"/>
          <w:sz w:val="22"/>
        </w:rPr>
        <w:t>」</w:t>
      </w:r>
      <w:r w:rsidR="00EE4BEC" w:rsidRPr="006706DF">
        <w:rPr>
          <w:rFonts w:asciiTheme="minorEastAsia" w:hAnsiTheme="minorEastAsia"/>
          <w:sz w:val="22"/>
        </w:rPr>
        <w:t>は植え付け前2年以上、</w:t>
      </w:r>
      <w:r w:rsidRPr="006706DF">
        <w:rPr>
          <w:rFonts w:asciiTheme="minorEastAsia" w:hAnsiTheme="minorEastAsia"/>
          <w:sz w:val="22"/>
        </w:rPr>
        <w:t>りんご・みかんなどの果物</w:t>
      </w:r>
      <w:r>
        <w:rPr>
          <w:rFonts w:asciiTheme="minorEastAsia" w:hAnsiTheme="minorEastAsia" w:hint="eastAsia"/>
          <w:sz w:val="22"/>
        </w:rPr>
        <w:t>の「</w:t>
      </w:r>
      <w:r w:rsidR="00EE4BEC" w:rsidRPr="006706DF">
        <w:rPr>
          <w:rFonts w:asciiTheme="minorEastAsia" w:hAnsiTheme="minorEastAsia"/>
          <w:sz w:val="22"/>
        </w:rPr>
        <w:t>多年作物</w:t>
      </w:r>
      <w:r>
        <w:rPr>
          <w:rFonts w:asciiTheme="minorEastAsia" w:hAnsiTheme="minorEastAsia" w:hint="eastAsia"/>
          <w:sz w:val="22"/>
        </w:rPr>
        <w:t>」</w:t>
      </w:r>
      <w:r w:rsidR="00EE4BEC" w:rsidRPr="006706DF">
        <w:rPr>
          <w:rFonts w:asciiTheme="minorEastAsia" w:hAnsiTheme="minorEastAsia"/>
          <w:sz w:val="22"/>
        </w:rPr>
        <w:t>は最初の収穫前の3年以上は化学肥料や農薬を避ける</w:t>
      </w:r>
      <w:r>
        <w:rPr>
          <w:rFonts w:asciiTheme="minorEastAsia" w:hAnsiTheme="minorEastAsia" w:hint="eastAsia"/>
          <w:sz w:val="22"/>
        </w:rPr>
        <w:t>こと</w:t>
      </w:r>
      <w:r w:rsidR="00040A93">
        <w:rPr>
          <w:rFonts w:asciiTheme="minorEastAsia" w:hAnsiTheme="minorEastAsia" w:hint="eastAsia"/>
          <w:sz w:val="22"/>
        </w:rPr>
        <w:t>が</w:t>
      </w:r>
      <w:r w:rsidR="00EE4BEC" w:rsidRPr="006706DF">
        <w:rPr>
          <w:rFonts w:asciiTheme="minorEastAsia" w:hAnsiTheme="minorEastAsia"/>
          <w:sz w:val="22"/>
        </w:rPr>
        <w:t>基本</w:t>
      </w:r>
      <w:r w:rsidR="00040A93">
        <w:rPr>
          <w:rFonts w:asciiTheme="minorEastAsia" w:hAnsiTheme="minorEastAsia" w:hint="eastAsia"/>
          <w:sz w:val="22"/>
        </w:rPr>
        <w:t>。</w:t>
      </w:r>
      <w:r w:rsidR="00EE4BEC" w:rsidRPr="006706DF">
        <w:rPr>
          <w:rFonts w:asciiTheme="minorEastAsia" w:hAnsiTheme="minorEastAsia"/>
          <w:sz w:val="22"/>
        </w:rPr>
        <w:t>堆肥</w:t>
      </w:r>
      <w:r w:rsidR="00040A93">
        <w:rPr>
          <w:rFonts w:asciiTheme="minorEastAsia" w:hAnsiTheme="minorEastAsia"/>
          <w:sz w:val="22"/>
        </w:rPr>
        <w:t>（</w:t>
      </w:r>
      <w:r w:rsidR="00EE4BEC" w:rsidRPr="006706DF">
        <w:rPr>
          <w:rFonts w:asciiTheme="minorEastAsia" w:hAnsiTheme="minorEastAsia"/>
          <w:sz w:val="22"/>
        </w:rPr>
        <w:t>鶏糞・わら・落葉などを積み重、腐らせて</w:t>
      </w:r>
      <w:r w:rsidR="00040A93">
        <w:rPr>
          <w:rFonts w:asciiTheme="minorEastAsia" w:hAnsiTheme="minorEastAsia" w:hint="eastAsia"/>
          <w:sz w:val="22"/>
        </w:rPr>
        <w:t>つく</w:t>
      </w:r>
      <w:r w:rsidR="00EE4BEC" w:rsidRPr="006706DF">
        <w:rPr>
          <w:rFonts w:asciiTheme="minorEastAsia" w:hAnsiTheme="minorEastAsia"/>
          <w:sz w:val="22"/>
        </w:rPr>
        <w:t>った肥料</w:t>
      </w:r>
      <w:r w:rsidR="00040A93">
        <w:rPr>
          <w:rFonts w:asciiTheme="minorEastAsia" w:hAnsiTheme="minorEastAsia"/>
          <w:sz w:val="22"/>
        </w:rPr>
        <w:t>）</w:t>
      </w:r>
      <w:r w:rsidR="00EE4BEC" w:rsidRPr="006706DF">
        <w:rPr>
          <w:rFonts w:asciiTheme="minorEastAsia" w:hAnsiTheme="minorEastAsia"/>
          <w:sz w:val="22"/>
        </w:rPr>
        <w:t>などで土を肥やした田、畑で生産された農作物で、国が認めた認定登録機関により有機</w:t>
      </w:r>
      <w:r w:rsidR="004064B5" w:rsidRPr="006706DF">
        <w:rPr>
          <w:rFonts w:asciiTheme="minorEastAsia" w:hAnsiTheme="minorEastAsia" w:hint="eastAsia"/>
          <w:sz w:val="22"/>
        </w:rPr>
        <w:t>JAS</w:t>
      </w:r>
      <w:r w:rsidR="00040A93">
        <w:rPr>
          <w:rFonts w:asciiTheme="minorEastAsia" w:hAnsiTheme="minorEastAsia"/>
          <w:sz w:val="22"/>
        </w:rPr>
        <w:t>認定を取得した</w:t>
      </w:r>
      <w:r w:rsidR="00040A93">
        <w:rPr>
          <w:rFonts w:asciiTheme="minorEastAsia" w:hAnsiTheme="minorEastAsia" w:hint="eastAsia"/>
          <w:sz w:val="22"/>
        </w:rPr>
        <w:t>もの</w:t>
      </w:r>
    </w:p>
    <w:p w:rsidR="005352F9" w:rsidRPr="006706DF" w:rsidRDefault="005352F9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/>
          <w:sz w:val="22"/>
        </w:rPr>
      </w:pPr>
    </w:p>
    <w:p w:rsidR="009D5AB1" w:rsidRPr="006706DF" w:rsidRDefault="00EE4BEC" w:rsidP="00336267">
      <w:pPr>
        <w:widowControl/>
        <w:shd w:val="clear" w:color="auto" w:fill="FFFFFF"/>
        <w:spacing w:before="100" w:beforeAutospacing="1" w:after="100" w:afterAutospacing="1"/>
        <w:ind w:firstLineChars="100" w:firstLine="251"/>
        <w:contextualSpacing/>
        <w:mirrorIndents/>
        <w:rPr>
          <w:rFonts w:asciiTheme="minorEastAsia" w:hAnsiTheme="minorEastAsia"/>
          <w:sz w:val="22"/>
        </w:rPr>
      </w:pPr>
      <w:r w:rsidRPr="006706DF">
        <w:rPr>
          <w:rFonts w:asciiTheme="minorEastAsia" w:hAnsiTheme="minorEastAsia"/>
          <w:sz w:val="22"/>
        </w:rPr>
        <w:t>有機野菜は2年以上</w:t>
      </w:r>
      <w:r w:rsidR="00040A93">
        <w:rPr>
          <w:rFonts w:asciiTheme="minorEastAsia" w:hAnsiTheme="minorEastAsia" w:hint="eastAsia"/>
          <w:sz w:val="22"/>
        </w:rPr>
        <w:t>、</w:t>
      </w:r>
      <w:r w:rsidRPr="006706DF">
        <w:rPr>
          <w:rFonts w:asciiTheme="minorEastAsia" w:hAnsiTheme="minorEastAsia"/>
          <w:sz w:val="22"/>
        </w:rPr>
        <w:t>果物などは3年以上、原則として農薬</w:t>
      </w:r>
      <w:r w:rsidR="00040A93">
        <w:rPr>
          <w:rFonts w:asciiTheme="minorEastAsia" w:hAnsiTheme="minorEastAsia"/>
          <w:sz w:val="22"/>
        </w:rPr>
        <w:t>（</w:t>
      </w:r>
      <w:r w:rsidRPr="006706DF">
        <w:rPr>
          <w:rFonts w:asciiTheme="minorEastAsia" w:hAnsiTheme="minorEastAsia"/>
          <w:sz w:val="22"/>
        </w:rPr>
        <w:t>化学肥料</w:t>
      </w:r>
      <w:r w:rsidR="00040A93">
        <w:rPr>
          <w:rFonts w:asciiTheme="minorEastAsia" w:hAnsiTheme="minorEastAsia"/>
          <w:sz w:val="22"/>
        </w:rPr>
        <w:t>）</w:t>
      </w:r>
      <w:r w:rsidRPr="006706DF">
        <w:rPr>
          <w:rFonts w:asciiTheme="minorEastAsia" w:hAnsiTheme="minorEastAsia"/>
          <w:sz w:val="22"/>
        </w:rPr>
        <w:t>を使っていない田</w:t>
      </w:r>
      <w:r w:rsidR="009D5AB1" w:rsidRPr="006706DF">
        <w:rPr>
          <w:rFonts w:asciiTheme="minorEastAsia" w:hAnsiTheme="minorEastAsia" w:hint="eastAsia"/>
          <w:sz w:val="22"/>
        </w:rPr>
        <w:t>・</w:t>
      </w:r>
      <w:r w:rsidRPr="006706DF">
        <w:rPr>
          <w:rFonts w:asciiTheme="minorEastAsia" w:hAnsiTheme="minorEastAsia"/>
          <w:sz w:val="22"/>
        </w:rPr>
        <w:t>畑で栽培され</w:t>
      </w:r>
      <w:r w:rsidR="00040A93">
        <w:rPr>
          <w:rFonts w:asciiTheme="minorEastAsia" w:hAnsiTheme="minorEastAsia" w:hint="eastAsia"/>
          <w:sz w:val="22"/>
        </w:rPr>
        <w:t>たもので</w:t>
      </w:r>
      <w:r w:rsidRPr="006706DF">
        <w:rPr>
          <w:rFonts w:asciiTheme="minorEastAsia" w:hAnsiTheme="minorEastAsia"/>
          <w:sz w:val="22"/>
        </w:rPr>
        <w:t>、農林水産省の認定登録機関の検査に合格した</w:t>
      </w:r>
      <w:r w:rsidR="00040A93">
        <w:rPr>
          <w:rFonts w:asciiTheme="minorEastAsia" w:hAnsiTheme="minorEastAsia" w:hint="eastAsia"/>
          <w:sz w:val="22"/>
        </w:rPr>
        <w:t>もの</w:t>
      </w:r>
      <w:r w:rsidRPr="006706DF">
        <w:rPr>
          <w:rFonts w:asciiTheme="minorEastAsia" w:hAnsiTheme="minorEastAsia"/>
          <w:sz w:val="22"/>
        </w:rPr>
        <w:t>のみが有機野菜</w:t>
      </w:r>
      <w:r w:rsidR="00040A93">
        <w:rPr>
          <w:rFonts w:asciiTheme="minorEastAsia" w:hAnsiTheme="minorEastAsia" w:hint="eastAsia"/>
          <w:sz w:val="22"/>
        </w:rPr>
        <w:t>・農産物、あるいは</w:t>
      </w:r>
      <w:r w:rsidRPr="006706DF">
        <w:rPr>
          <w:rFonts w:asciiTheme="minorEastAsia" w:hAnsiTheme="minorEastAsia"/>
          <w:sz w:val="22"/>
        </w:rPr>
        <w:t>オーガニック野菜と表示することが</w:t>
      </w:r>
      <w:r w:rsidR="009D5AB1" w:rsidRPr="006706DF">
        <w:rPr>
          <w:rFonts w:asciiTheme="minorEastAsia" w:hAnsiTheme="minorEastAsia" w:hint="eastAsia"/>
          <w:sz w:val="22"/>
        </w:rPr>
        <w:t>できます</w:t>
      </w:r>
      <w:r w:rsidRPr="006706DF">
        <w:rPr>
          <w:rFonts w:asciiTheme="minorEastAsia" w:hAnsiTheme="minorEastAsia"/>
          <w:sz w:val="22"/>
        </w:rPr>
        <w:t>。</w:t>
      </w:r>
    </w:p>
    <w:p w:rsidR="009D5AB1" w:rsidRDefault="00EE4BEC" w:rsidP="00040A93">
      <w:pPr>
        <w:widowControl/>
        <w:shd w:val="clear" w:color="auto" w:fill="FFFFFF"/>
        <w:spacing w:before="100" w:beforeAutospacing="1" w:after="100" w:afterAutospacing="1"/>
        <w:ind w:firstLineChars="100" w:firstLine="251"/>
        <w:contextualSpacing/>
        <w:mirrorIndents/>
        <w:rPr>
          <w:rFonts w:asciiTheme="minorEastAsia" w:hAnsiTheme="minorEastAsia"/>
          <w:sz w:val="22"/>
        </w:rPr>
      </w:pPr>
      <w:r w:rsidRPr="006706DF">
        <w:rPr>
          <w:rFonts w:asciiTheme="minorEastAsia" w:hAnsiTheme="minorEastAsia"/>
          <w:sz w:val="22"/>
        </w:rPr>
        <w:t>ただ</w:t>
      </w:r>
      <w:r w:rsidR="009D5AB1" w:rsidRPr="006706DF">
        <w:rPr>
          <w:rFonts w:asciiTheme="minorEastAsia" w:hAnsiTheme="minorEastAsia" w:hint="eastAsia"/>
          <w:sz w:val="22"/>
        </w:rPr>
        <w:t>し、</w:t>
      </w:r>
      <w:r w:rsidRPr="006706DF">
        <w:rPr>
          <w:rFonts w:asciiTheme="minorEastAsia" w:hAnsiTheme="minorEastAsia"/>
          <w:sz w:val="22"/>
        </w:rPr>
        <w:t>農林水産省指定の安全性が高い農薬</w:t>
      </w:r>
      <w:r w:rsidR="00040A93">
        <w:rPr>
          <w:rFonts w:asciiTheme="minorEastAsia" w:hAnsiTheme="minorEastAsia"/>
          <w:sz w:val="22"/>
        </w:rPr>
        <w:t>（</w:t>
      </w:r>
      <w:r w:rsidRPr="006706DF">
        <w:rPr>
          <w:rFonts w:asciiTheme="minorEastAsia" w:hAnsiTheme="minorEastAsia"/>
          <w:sz w:val="22"/>
        </w:rPr>
        <w:t>化学肥料</w:t>
      </w:r>
      <w:r w:rsidR="00040A93">
        <w:rPr>
          <w:rFonts w:asciiTheme="minorEastAsia" w:hAnsiTheme="minorEastAsia"/>
          <w:sz w:val="22"/>
        </w:rPr>
        <w:t>）</w:t>
      </w:r>
      <w:r w:rsidRPr="006706DF">
        <w:rPr>
          <w:rFonts w:asciiTheme="minorEastAsia" w:hAnsiTheme="minorEastAsia"/>
          <w:sz w:val="22"/>
        </w:rPr>
        <w:t>の使用は認められていますので、厳密には有機野菜といっても</w:t>
      </w:r>
      <w:r w:rsidR="009D5AB1" w:rsidRPr="006706DF">
        <w:rPr>
          <w:rFonts w:asciiTheme="minorEastAsia" w:hAnsiTheme="minorEastAsia" w:hint="eastAsia"/>
          <w:sz w:val="22"/>
        </w:rPr>
        <w:t>、</w:t>
      </w:r>
      <w:r w:rsidRPr="006706DF">
        <w:rPr>
          <w:rFonts w:asciiTheme="minorEastAsia" w:hAnsiTheme="minorEastAsia"/>
          <w:sz w:val="22"/>
        </w:rPr>
        <w:t>農薬を使ってい</w:t>
      </w:r>
      <w:r w:rsidR="009D5AB1" w:rsidRPr="006706DF">
        <w:rPr>
          <w:rFonts w:asciiTheme="minorEastAsia" w:hAnsiTheme="minorEastAsia" w:hint="eastAsia"/>
          <w:sz w:val="22"/>
        </w:rPr>
        <w:t>るものもあります。</w:t>
      </w:r>
    </w:p>
    <w:p w:rsidR="009D5AB1" w:rsidRPr="006706DF" w:rsidRDefault="00040A93" w:rsidP="00040A93">
      <w:pPr>
        <w:widowControl/>
        <w:shd w:val="clear" w:color="auto" w:fill="FFFFFF"/>
        <w:spacing w:before="100" w:beforeAutospacing="1" w:after="100" w:afterAutospacing="1"/>
        <w:ind w:firstLineChars="100" w:firstLine="251"/>
        <w:contextualSpacing/>
        <w:mirrorIndents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さらに、きちんと有機栽培をしていても、周辺の多・畑で農薬、化学肥料を使用指定</w:t>
      </w:r>
      <w:r w:rsidR="002F2083">
        <w:rPr>
          <w:rFonts w:asciiTheme="minorEastAsia" w:hAnsiTheme="minorEastAsia" w:hint="eastAsia"/>
          <w:sz w:val="22"/>
        </w:rPr>
        <w:t>す</w:t>
      </w:r>
      <w:r w:rsidR="00EE4BEC" w:rsidRPr="006706DF">
        <w:rPr>
          <w:rFonts w:asciiTheme="minorEastAsia" w:hAnsiTheme="minorEastAsia"/>
          <w:sz w:val="22"/>
        </w:rPr>
        <w:t>る場合</w:t>
      </w:r>
      <w:r w:rsidR="009D5AB1" w:rsidRPr="006706DF">
        <w:rPr>
          <w:rFonts w:asciiTheme="minorEastAsia" w:hAnsiTheme="minorEastAsia" w:hint="eastAsia"/>
          <w:sz w:val="22"/>
        </w:rPr>
        <w:t>は</w:t>
      </w:r>
      <w:r w:rsidR="00EE4BEC" w:rsidRPr="006706DF">
        <w:rPr>
          <w:rFonts w:asciiTheme="minorEastAsia" w:hAnsiTheme="minorEastAsia"/>
          <w:sz w:val="22"/>
        </w:rPr>
        <w:t>、風</w:t>
      </w:r>
      <w:r w:rsidR="009D5AB1" w:rsidRPr="006706DF">
        <w:rPr>
          <w:rFonts w:asciiTheme="minorEastAsia" w:hAnsiTheme="minorEastAsia" w:hint="eastAsia"/>
          <w:sz w:val="22"/>
        </w:rPr>
        <w:t>等</w:t>
      </w:r>
      <w:r w:rsidR="00EE4BEC" w:rsidRPr="006706DF">
        <w:rPr>
          <w:rFonts w:asciiTheme="minorEastAsia" w:hAnsiTheme="minorEastAsia"/>
          <w:sz w:val="22"/>
        </w:rPr>
        <w:t>によって飛んで</w:t>
      </w:r>
      <w:r w:rsidR="009D5AB1" w:rsidRPr="006706DF">
        <w:rPr>
          <w:rFonts w:asciiTheme="minorEastAsia" w:hAnsiTheme="minorEastAsia" w:hint="eastAsia"/>
          <w:sz w:val="22"/>
        </w:rPr>
        <w:t>くることもあり、こいうった場合は</w:t>
      </w:r>
      <w:r w:rsidR="00EE4BEC" w:rsidRPr="006706DF">
        <w:rPr>
          <w:rFonts w:asciiTheme="minorEastAsia" w:hAnsiTheme="minorEastAsia"/>
          <w:sz w:val="22"/>
        </w:rPr>
        <w:t>認定を受けることはできない</w:t>
      </w:r>
      <w:r w:rsidR="009D5AB1" w:rsidRPr="006706DF">
        <w:rPr>
          <w:rFonts w:asciiTheme="minorEastAsia" w:hAnsiTheme="minorEastAsia" w:hint="eastAsia"/>
          <w:sz w:val="22"/>
        </w:rPr>
        <w:t>こともあります</w:t>
      </w:r>
      <w:r w:rsidR="00EE4BEC" w:rsidRPr="006706DF">
        <w:rPr>
          <w:rFonts w:asciiTheme="minorEastAsia" w:hAnsiTheme="minorEastAsia"/>
          <w:sz w:val="22"/>
        </w:rPr>
        <w:t>。それ</w:t>
      </w:r>
      <w:r w:rsidR="009D5AB1" w:rsidRPr="006706DF">
        <w:rPr>
          <w:rFonts w:asciiTheme="minorEastAsia" w:hAnsiTheme="minorEastAsia" w:hint="eastAsia"/>
          <w:sz w:val="22"/>
        </w:rPr>
        <w:t>だけ</w:t>
      </w:r>
      <w:r w:rsidR="00EE4BEC" w:rsidRPr="006706DF">
        <w:rPr>
          <w:rFonts w:asciiTheme="minorEastAsia" w:hAnsiTheme="minorEastAsia"/>
          <w:sz w:val="22"/>
        </w:rPr>
        <w:t>認定される</w:t>
      </w:r>
      <w:r w:rsidR="009D5AB1" w:rsidRPr="006706DF">
        <w:rPr>
          <w:rFonts w:asciiTheme="minorEastAsia" w:hAnsiTheme="minorEastAsia" w:hint="eastAsia"/>
          <w:sz w:val="22"/>
        </w:rPr>
        <w:t>ということは厳しく、難しいことも理解しておきましょう。</w:t>
      </w:r>
    </w:p>
    <w:sectPr w:rsidR="009D5AB1" w:rsidRPr="006706DF" w:rsidSect="006706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0D2" w:rsidRDefault="007A40D2" w:rsidP="00816718">
      <w:r>
        <w:separator/>
      </w:r>
    </w:p>
  </w:endnote>
  <w:endnote w:type="continuationSeparator" w:id="0">
    <w:p w:rsidR="007A40D2" w:rsidRDefault="007A40D2" w:rsidP="0081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FD7" w:rsidRDefault="00A30FD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FD7" w:rsidRDefault="00A30FD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FD7" w:rsidRDefault="00A30FD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0D2" w:rsidRDefault="007A40D2" w:rsidP="00816718">
      <w:r>
        <w:separator/>
      </w:r>
    </w:p>
  </w:footnote>
  <w:footnote w:type="continuationSeparator" w:id="0">
    <w:p w:rsidR="007A40D2" w:rsidRDefault="007A40D2" w:rsidP="00816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FD7" w:rsidRDefault="00A30FD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FD7" w:rsidRDefault="00A30FD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FD7" w:rsidRDefault="00A30F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有機栽培・環境管理　病害虫を少なくする土づくり" style="width:.75pt;height:.75pt;visibility:visible;mso-wrap-style:square" o:bullet="t">
        <v:imagedata r:id="rId1" o:title="有機栽培・環境管理　病害虫を少なくする土づくり"/>
      </v:shape>
    </w:pict>
  </w:numPicBullet>
  <w:abstractNum w:abstractNumId="0">
    <w:nsid w:val="040B39C5"/>
    <w:multiLevelType w:val="hybridMultilevel"/>
    <w:tmpl w:val="A480457C"/>
    <w:lvl w:ilvl="0" w:tplc="9A86872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93D3C3D"/>
    <w:multiLevelType w:val="hybridMultilevel"/>
    <w:tmpl w:val="A224D93A"/>
    <w:lvl w:ilvl="0" w:tplc="9FD41B82">
      <w:numFmt w:val="bullet"/>
      <w:lvlText w:val=""/>
      <w:lvlJc w:val="left"/>
      <w:pPr>
        <w:ind w:left="22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7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40" w:hanging="420"/>
      </w:pPr>
      <w:rPr>
        <w:rFonts w:ascii="Wingdings" w:hAnsi="Wingdings" w:hint="default"/>
      </w:rPr>
    </w:lvl>
  </w:abstractNum>
  <w:abstractNum w:abstractNumId="2">
    <w:nsid w:val="48467165"/>
    <w:multiLevelType w:val="hybridMultilevel"/>
    <w:tmpl w:val="E1F28226"/>
    <w:lvl w:ilvl="0" w:tplc="806C38F4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4FE0B834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34423EF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C5A60F30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2926FAC0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49E0640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D596921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81B2F11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96672FA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3">
    <w:nsid w:val="60D359DE"/>
    <w:multiLevelType w:val="hybridMultilevel"/>
    <w:tmpl w:val="E14A98A0"/>
    <w:lvl w:ilvl="0" w:tplc="ECC4C3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BEC"/>
    <w:rsid w:val="00011A41"/>
    <w:rsid w:val="00032C82"/>
    <w:rsid w:val="00040A93"/>
    <w:rsid w:val="00086B75"/>
    <w:rsid w:val="000A157E"/>
    <w:rsid w:val="000C36D0"/>
    <w:rsid w:val="000D4814"/>
    <w:rsid w:val="001546CB"/>
    <w:rsid w:val="00170E19"/>
    <w:rsid w:val="00182F39"/>
    <w:rsid w:val="00277C14"/>
    <w:rsid w:val="002F2083"/>
    <w:rsid w:val="00301029"/>
    <w:rsid w:val="003303CB"/>
    <w:rsid w:val="00336267"/>
    <w:rsid w:val="004064B5"/>
    <w:rsid w:val="00432536"/>
    <w:rsid w:val="004C6950"/>
    <w:rsid w:val="00501A33"/>
    <w:rsid w:val="00515E67"/>
    <w:rsid w:val="00526D2B"/>
    <w:rsid w:val="005352F9"/>
    <w:rsid w:val="005A0872"/>
    <w:rsid w:val="005F32B9"/>
    <w:rsid w:val="00613BBD"/>
    <w:rsid w:val="0064098E"/>
    <w:rsid w:val="006706DF"/>
    <w:rsid w:val="00715F2E"/>
    <w:rsid w:val="007A40D2"/>
    <w:rsid w:val="00814F58"/>
    <w:rsid w:val="00816718"/>
    <w:rsid w:val="00867FB1"/>
    <w:rsid w:val="008B5510"/>
    <w:rsid w:val="0094513B"/>
    <w:rsid w:val="00955796"/>
    <w:rsid w:val="00955AB7"/>
    <w:rsid w:val="009D5AB1"/>
    <w:rsid w:val="00A05D5A"/>
    <w:rsid w:val="00A30FD7"/>
    <w:rsid w:val="00AC0F70"/>
    <w:rsid w:val="00B10657"/>
    <w:rsid w:val="00B21F54"/>
    <w:rsid w:val="00BF1DF6"/>
    <w:rsid w:val="00C12CC6"/>
    <w:rsid w:val="00D672F4"/>
    <w:rsid w:val="00DC1379"/>
    <w:rsid w:val="00DD589C"/>
    <w:rsid w:val="00E01474"/>
    <w:rsid w:val="00E63C88"/>
    <w:rsid w:val="00EE4BEC"/>
    <w:rsid w:val="00F739CB"/>
    <w:rsid w:val="00FF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6D2B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D481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0C36D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167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6718"/>
  </w:style>
  <w:style w:type="paragraph" w:styleId="a7">
    <w:name w:val="footer"/>
    <w:basedOn w:val="a"/>
    <w:link w:val="a8"/>
    <w:uiPriority w:val="99"/>
    <w:unhideWhenUsed/>
    <w:rsid w:val="008167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6718"/>
  </w:style>
  <w:style w:type="paragraph" w:styleId="a9">
    <w:name w:val="Balloon Text"/>
    <w:basedOn w:val="a"/>
    <w:link w:val="aa"/>
    <w:uiPriority w:val="99"/>
    <w:semiHidden/>
    <w:unhideWhenUsed/>
    <w:rsid w:val="00E014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014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2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4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4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5843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2013-06-06T11:43:00Z</dcterms:created>
  <dcterms:modified xsi:type="dcterms:W3CDTF">2013-06-06T11:43:00Z</dcterms:modified>
</cp:coreProperties>
</file>